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B21" w:rsidRPr="00635B21" w:rsidRDefault="00015325" w:rsidP="00015325">
      <w:pPr>
        <w:ind w:left="1416"/>
        <w:rPr>
          <w:b/>
          <w:sz w:val="32"/>
          <w:szCs w:val="32"/>
        </w:rPr>
      </w:pPr>
      <w:r w:rsidRPr="00635B21">
        <w:rPr>
          <w:b/>
          <w:sz w:val="32"/>
          <w:szCs w:val="32"/>
        </w:rPr>
        <w:t xml:space="preserve">KRITEJIJI </w:t>
      </w:r>
      <w:r>
        <w:rPr>
          <w:b/>
          <w:sz w:val="32"/>
          <w:szCs w:val="32"/>
        </w:rPr>
        <w:t xml:space="preserve">OCJENJIVANJA UČENIKA </w:t>
      </w:r>
      <w:r w:rsidRPr="00635B21">
        <w:rPr>
          <w:b/>
          <w:sz w:val="32"/>
          <w:szCs w:val="32"/>
        </w:rPr>
        <w:t>1.</w:t>
      </w:r>
      <w:r>
        <w:rPr>
          <w:b/>
          <w:sz w:val="32"/>
          <w:szCs w:val="32"/>
        </w:rPr>
        <w:t xml:space="preserve">, 3. I </w:t>
      </w:r>
      <w:r w:rsidRPr="00635B21">
        <w:rPr>
          <w:b/>
          <w:sz w:val="32"/>
          <w:szCs w:val="32"/>
        </w:rPr>
        <w:t>4. R.</w:t>
      </w:r>
    </w:p>
    <w:p w:rsidR="00635B21" w:rsidRPr="00635B21" w:rsidRDefault="00015325" w:rsidP="00635B21">
      <w:pPr>
        <w:rPr>
          <w:b/>
          <w:sz w:val="32"/>
          <w:szCs w:val="32"/>
        </w:rPr>
      </w:pPr>
      <w:r w:rsidRPr="00635B21">
        <w:rPr>
          <w:b/>
          <w:sz w:val="32"/>
          <w:szCs w:val="32"/>
        </w:rPr>
        <w:t xml:space="preserve">    </w:t>
      </w:r>
      <w:r>
        <w:rPr>
          <w:b/>
          <w:sz w:val="32"/>
          <w:szCs w:val="32"/>
        </w:rPr>
        <w:t xml:space="preserve">                        PO POSEBNOM PROGRAMU</w:t>
      </w:r>
    </w:p>
    <w:p w:rsidR="00635B21" w:rsidRPr="00635B21" w:rsidRDefault="00635B21" w:rsidP="00635B21">
      <w:pPr>
        <w:rPr>
          <w:b/>
          <w:sz w:val="32"/>
          <w:szCs w:val="32"/>
          <w:u w:val="single"/>
        </w:rPr>
      </w:pPr>
    </w:p>
    <w:p w:rsidR="00015325" w:rsidRDefault="00015325" w:rsidP="00015325">
      <w:pPr>
        <w:rPr>
          <w:rFonts w:ascii="Comic Sans MS" w:hAnsi="Comic Sans MS"/>
          <w:b/>
        </w:rPr>
      </w:pPr>
    </w:p>
    <w:p w:rsidR="00015325" w:rsidRDefault="00015325" w:rsidP="00015325">
      <w:pPr>
        <w:rPr>
          <w:rFonts w:ascii="Comic Sans MS" w:hAnsi="Comic Sans MS"/>
          <w:b/>
        </w:rPr>
      </w:pPr>
    </w:p>
    <w:p w:rsidR="00015325" w:rsidRPr="009A65FF" w:rsidRDefault="00015325" w:rsidP="00015325">
      <w:pPr>
        <w:rPr>
          <w:rFonts w:ascii="Comic Sans MS" w:hAnsi="Comic Sans MS"/>
          <w:b/>
        </w:rPr>
      </w:pPr>
    </w:p>
    <w:p w:rsidR="00015325" w:rsidRPr="00AD676B" w:rsidRDefault="00015325" w:rsidP="00015325">
      <w:pPr>
        <w:rPr>
          <w:b/>
        </w:rPr>
      </w:pPr>
      <w:r w:rsidRPr="00AD676B">
        <w:rPr>
          <w:b/>
        </w:rPr>
        <w:t xml:space="preserve">PRAĆENJE UČENIKA S TEŠKOĆAMA U RAZVOJU </w:t>
      </w:r>
    </w:p>
    <w:p w:rsidR="00015325" w:rsidRPr="00AD676B" w:rsidRDefault="00015325" w:rsidP="00015325">
      <w:r w:rsidRPr="00AD676B">
        <w:t xml:space="preserve"> </w:t>
      </w:r>
    </w:p>
    <w:p w:rsidR="00015325" w:rsidRPr="00AD676B" w:rsidRDefault="00015325" w:rsidP="00015325">
      <w:r w:rsidRPr="00AD676B">
        <w:t>Ovi učenici moraju se pratiti pojedinačni i skupno, svaki dan, sveobuhvatno, selektivno, analitički i dosljedno poštujući posl</w:t>
      </w:r>
      <w:r w:rsidR="003935F5">
        <w:t xml:space="preserve">jedice oštećenja kod pojedinih </w:t>
      </w:r>
      <w:r w:rsidRPr="00AD676B">
        <w:t>učenika. Praćenje se obavlja tijekom rada s učenicima u svim fazama odgojno-obrazovno-rehabilitacijskih aktivnosti kao što su obrada novog gradiva, ponavljanje i uvježbavanje, ispitivanje i ocjenjivanje. Određena dokumentacija i evidencija se vodi o praćenju učenika o cijelom tijeku procesa rada. Svaki učenik ima svoj dosje u sklopu kojeg se vode bilješke te upisuju izvješća o zapažanju učenika tijekom rada. Primjena postupaka praćenja i ocjenjivanja učenika je posebna, pretpostavlja razlikovan pristup, postupnost, odmjerenost što sve ovisi o vrsti i stupnju oštećenja i teškoća u razvoju. Posve određene načine primjene praćenja, provjeravanja i ocjenjivanja nalažu pojedine vrste teškoća u razvoju i njihove posljedice na psihofizički razvoj učenika. Ponajprije uzimajući u obzir kognitivne sposobnosti i mogućnosti učenika i mogući način komunikacije-izražavanja: pismeno, usmeno, gestom,</w:t>
      </w:r>
      <w:r w:rsidR="003935F5">
        <w:t xml:space="preserve"> </w:t>
      </w:r>
      <w:r w:rsidRPr="00AD676B">
        <w:t>praktičnom izvedbom itd. – takozvani „komunikacijski kanal (put</w:t>
      </w:r>
      <w:proofErr w:type="gramStart"/>
      <w:r w:rsidRPr="00AD676B">
        <w:t>)“ usko</w:t>
      </w:r>
      <w:proofErr w:type="gramEnd"/>
      <w:r w:rsidRPr="00AD676B">
        <w:t xml:space="preserve"> povezan s programom koji je za određenog učenika posebno namijenjen. </w:t>
      </w:r>
    </w:p>
    <w:p w:rsidR="00015325" w:rsidRPr="00AD676B" w:rsidRDefault="00015325" w:rsidP="00015325">
      <w:r w:rsidRPr="00AD676B">
        <w:t xml:space="preserve"> </w:t>
      </w:r>
    </w:p>
    <w:p w:rsidR="00015325" w:rsidRPr="00AD676B" w:rsidRDefault="00015325" w:rsidP="00015325">
      <w:r w:rsidRPr="00AD676B">
        <w:t xml:space="preserve"> </w:t>
      </w:r>
    </w:p>
    <w:p w:rsidR="00015325" w:rsidRPr="00AD676B" w:rsidRDefault="00015325" w:rsidP="00015325">
      <w:pPr>
        <w:rPr>
          <w:b/>
        </w:rPr>
      </w:pPr>
      <w:r w:rsidRPr="00AD676B">
        <w:rPr>
          <w:b/>
        </w:rPr>
        <w:t xml:space="preserve">POSEBNI OBLICI I POSTUPCI PROVJERAVANJA ZNANJA KOD OVIH UČENIKA </w:t>
      </w:r>
    </w:p>
    <w:p w:rsidR="00015325" w:rsidRPr="00AD676B" w:rsidRDefault="00015325" w:rsidP="00015325">
      <w:r w:rsidRPr="00AD676B">
        <w:t xml:space="preserve"> </w:t>
      </w:r>
    </w:p>
    <w:p w:rsidR="00015325" w:rsidRPr="00AD676B" w:rsidRDefault="00015325" w:rsidP="00015325">
      <w:r w:rsidRPr="00AD676B">
        <w:t xml:space="preserve">Stručna osoba koja prati napredovanje učenika s teškoćama primijenit će, pored uobičajenih i neke posebne oblike provjeravanja znanja, kao na primjer: - bit će potrebno dati dulje vremena za pismeno rješavanje nekih  zadaća nego što je to uobičajeno, - pisani materijal će ponekad biti potrebno prilagoditi na određeni način (povećati prostor za upisati odgovor, sačiniti kontrolni test tako da učenik samo zaokruži broj ili slovo ispred točnog odgovora, da samo podcrta točan odgovor, ako se učenik ne može služiti geometrijskim priborom priznati mu i skicu sačinjenu slobodnom rukom ili ponuditi nekoliko crteža među kojim učenik na određen način odabere i obilježi točan ili da od serije crteža učenik treba da sačini niz od crteža prema redoslijedu izrade itd.; - ispitivač treba imati strpljenja kod usmene provjere te čekati dok učenik odgovori, a ako ima probleme u govoru ne prekidati ga i ne sugerirati mu odgovor, postavljati tako pitanja da učeni može odgovarati samo potvrdno (DA) ili niječno (NE) ili (ako učenik ne govori) s odgovarajućim grafičkim znakom; rabiti se oblicima pismenog ispitivanja ako to učeniku odgovara te koristiti druge alate (komunikacijske tablice) kojima se olakšava komunikacija s učenikom; </w:t>
      </w:r>
    </w:p>
    <w:p w:rsidR="00015325" w:rsidRPr="00AD676B" w:rsidRDefault="00015325" w:rsidP="00015325"/>
    <w:p w:rsidR="00015325" w:rsidRPr="00AD676B" w:rsidRDefault="00015325" w:rsidP="00015325"/>
    <w:p w:rsidR="00015325" w:rsidRPr="00AD676B" w:rsidRDefault="00015325" w:rsidP="00015325">
      <w:pPr>
        <w:ind w:firstLine="708"/>
        <w:rPr>
          <w:b/>
        </w:rPr>
      </w:pPr>
      <w:r w:rsidRPr="00AD676B">
        <w:t xml:space="preserve">- znanje potrebno provjeravati usmeno ako učenik ima problema s čitanjem (disleksija), ili da učeniku netko drugi čita pitanja na koja će on odgovarati pismeno ili usmeno; slične se metode koriste i kod disgrafije, diskalkulije – teškoće u svladavanju matematike. U potonjem slučaju potrebno je potrebno je raditi po prilagođenom programu i provjeravati ono što je predviđeno po tom programu; - znanje je potrebno provjeravati češće ako se radi o učenicima sa smanjenom koncentracijom, dakle u kraćim vremenskim </w:t>
      </w:r>
      <w:r w:rsidRPr="00AD676B">
        <w:lastRenderedPageBreak/>
        <w:t>intervalima i s malim brojem zadataka ili pitanja na jednom provjeravanju: - učenicima s perceptivnim smetnjama potrebno je ispitni materijal tako sastaviti da bude bez suvišnih pojedinosti te davati zadatak po zadatak. - potrebno je prilagođavati ciljeve ili krajnja očekivanja koristeći iste</w:t>
      </w:r>
    </w:p>
    <w:p w:rsidR="00015325" w:rsidRPr="00AD676B" w:rsidRDefault="00015325" w:rsidP="00015325">
      <w:pPr>
        <w:spacing w:after="160" w:line="259" w:lineRule="auto"/>
        <w:rPr>
          <w:rFonts w:eastAsiaTheme="minorHAnsi"/>
        </w:rPr>
      </w:pPr>
      <w:r w:rsidRPr="00AD676B">
        <w:rPr>
          <w:rFonts w:eastAsiaTheme="minorHAnsi"/>
        </w:rPr>
        <w:t xml:space="preserve">materijale odnosno ako to ne uspijeva osigurati različite upute i materijale kojima se udovoljava učenikovim individualnim potrebama i ciljevima. O vremenu za provjeravanje posebno treba voditi računa u radu s učenicima sa velikim teškoćama u razvoju i učenju. Ti učenici su spori, kratkotrajnog i slabijeg pamćenja, labilne i fluktuirajuće pažnje i brzo zaboravljaju. Stoga se postupci provjeravanja i ocjenjivanja u najvećoj mogućoj mjeri moraju prilagoditi karakteristikama učenika te zahtjevima programa. Tijekom nastavnog procesa provjeravanje učenika u ostvarivanju zadaća nastavnog predmeta ili područja podrazumijeva uočavanje, utvrđivanje i vrednovanje učenikovih postignuća (uspjeha, neuspjeha) razine usvojenosti znanja, vještina navika, suradnja i sudjelovanje prilikom procesa učenja stečenih sposobnosti i vještina u primjeni naučenoga u svakodnevnim aktivnostima i situacijama. Neophodno je steći jasnu sliku o jakim stranama, interesima učenika i prepoznati njihove potrebe u učenju. Načini i oblici provjeravanja trebaju biti prilagođeni učeniku i njegovom posebnostima, djelovati afirmativno i poticajno na učenike kako bi kvalitetno iskoristili očuvane sposobnosti i razvili nove. Smatram da opisno ocjenjivanje, sa izraženim pozitivnim pomacima, trebalo bi biti i jedini način vrednovanja djece s teškoćama u razvoju jer bi tako postigli veću kvalitetu samog ocjenjivanja, a značajno i stimulirajuće bi djelovali na samopoštovanje, na osjećaj uspješnosti i na sveukupan razvoj učenikove ličnosti. Socijalizacija i inkluzivnost bili bi garantirani. „Prilagodba mora služiti svojoj svrsi – da učenik s posebnim potrebama u istom razredu s vršnjacima kroz individualan program razvija vještine i znanja i osposobljava se za nastavak školovanja ili </w:t>
      </w:r>
      <w:proofErr w:type="gramStart"/>
      <w:r w:rsidRPr="00AD676B">
        <w:rPr>
          <w:rFonts w:eastAsiaTheme="minorHAnsi"/>
        </w:rPr>
        <w:t>zaposlenje“ (</w:t>
      </w:r>
      <w:proofErr w:type="gramEnd"/>
      <w:r w:rsidRPr="00AD676B">
        <w:rPr>
          <w:rFonts w:eastAsiaTheme="minorHAnsi"/>
        </w:rPr>
        <w:t xml:space="preserve">Deschenes, Ebeling, Sprange,1994.) </w:t>
      </w:r>
    </w:p>
    <w:p w:rsidR="00015325" w:rsidRPr="00AD676B" w:rsidRDefault="00015325" w:rsidP="00015325">
      <w:pPr>
        <w:spacing w:after="160" w:line="259" w:lineRule="auto"/>
        <w:rPr>
          <w:rFonts w:eastAsiaTheme="minorHAnsi"/>
          <w:b/>
        </w:rPr>
      </w:pPr>
      <w:r w:rsidRPr="00AD676B">
        <w:rPr>
          <w:rFonts w:eastAsiaTheme="minorHAnsi"/>
          <w:b/>
        </w:rPr>
        <w:t>R. Biasiol-Babić: Vrednovanje i ocjenjivanje s posebnim osvrtom na učenike s teškoćama u razvoju integrirane u redovni sustav odgoja i obrazovanja, Metodički obzori: časopis za odgojno-obrazovnu teoriju i praksu Vol. 4(2009) 1-2 No.7-8 studeni 2009. godine.</w:t>
      </w:r>
    </w:p>
    <w:p w:rsidR="00635B21" w:rsidRDefault="00635B21" w:rsidP="00635B21">
      <w:pPr>
        <w:jc w:val="center"/>
        <w:rPr>
          <w:b/>
          <w:u w:val="single"/>
        </w:rPr>
      </w:pPr>
    </w:p>
    <w:p w:rsidR="00635B21" w:rsidRDefault="00635B21" w:rsidP="00635B21">
      <w:pPr>
        <w:jc w:val="center"/>
        <w:rPr>
          <w:b/>
          <w:u w:val="single"/>
        </w:rPr>
      </w:pPr>
    </w:p>
    <w:p w:rsidR="00AD676B" w:rsidRDefault="00AD676B" w:rsidP="00635B21">
      <w:pPr>
        <w:jc w:val="center"/>
        <w:rPr>
          <w:b/>
          <w:u w:val="single"/>
        </w:rPr>
      </w:pPr>
    </w:p>
    <w:p w:rsidR="00AD676B" w:rsidRDefault="00AD676B" w:rsidP="00635B21">
      <w:pPr>
        <w:jc w:val="center"/>
        <w:rPr>
          <w:b/>
          <w:u w:val="single"/>
        </w:rPr>
      </w:pPr>
    </w:p>
    <w:p w:rsidR="00AD676B" w:rsidRDefault="00AD676B" w:rsidP="00635B21">
      <w:pPr>
        <w:jc w:val="center"/>
        <w:rPr>
          <w:b/>
          <w:u w:val="single"/>
        </w:rPr>
      </w:pPr>
    </w:p>
    <w:p w:rsidR="00AD676B" w:rsidRDefault="00AD676B" w:rsidP="00635B21">
      <w:pPr>
        <w:jc w:val="center"/>
        <w:rPr>
          <w:b/>
          <w:u w:val="single"/>
        </w:rPr>
      </w:pPr>
    </w:p>
    <w:p w:rsidR="00AD676B" w:rsidRDefault="00AD676B" w:rsidP="00635B21">
      <w:pPr>
        <w:jc w:val="center"/>
        <w:rPr>
          <w:b/>
          <w:u w:val="single"/>
        </w:rPr>
      </w:pPr>
    </w:p>
    <w:p w:rsidR="00AD676B" w:rsidRDefault="00AD676B" w:rsidP="00635B21">
      <w:pPr>
        <w:jc w:val="center"/>
        <w:rPr>
          <w:b/>
          <w:u w:val="single"/>
        </w:rPr>
      </w:pPr>
    </w:p>
    <w:p w:rsidR="00AD676B" w:rsidRDefault="00AD676B" w:rsidP="00635B21">
      <w:pPr>
        <w:jc w:val="center"/>
        <w:rPr>
          <w:b/>
          <w:u w:val="single"/>
        </w:rPr>
      </w:pPr>
    </w:p>
    <w:p w:rsidR="00AD676B" w:rsidRDefault="00AD676B" w:rsidP="00635B21">
      <w:pPr>
        <w:jc w:val="center"/>
        <w:rPr>
          <w:b/>
          <w:u w:val="single"/>
        </w:rPr>
      </w:pPr>
    </w:p>
    <w:p w:rsidR="00AD676B" w:rsidRDefault="00AD676B" w:rsidP="00635B21">
      <w:pPr>
        <w:jc w:val="center"/>
        <w:rPr>
          <w:b/>
          <w:u w:val="single"/>
        </w:rPr>
      </w:pPr>
    </w:p>
    <w:p w:rsidR="00AD676B" w:rsidRDefault="00AD676B" w:rsidP="00635B21">
      <w:pPr>
        <w:jc w:val="center"/>
        <w:rPr>
          <w:b/>
          <w:u w:val="single"/>
        </w:rPr>
      </w:pPr>
    </w:p>
    <w:p w:rsidR="00AD676B" w:rsidRDefault="00AD676B" w:rsidP="00635B21">
      <w:pPr>
        <w:jc w:val="center"/>
        <w:rPr>
          <w:b/>
          <w:u w:val="single"/>
        </w:rPr>
      </w:pPr>
    </w:p>
    <w:p w:rsidR="00AD676B" w:rsidRDefault="00AD676B" w:rsidP="00635B21">
      <w:pPr>
        <w:jc w:val="center"/>
        <w:rPr>
          <w:b/>
          <w:u w:val="single"/>
        </w:rPr>
      </w:pPr>
    </w:p>
    <w:p w:rsidR="00AD676B" w:rsidRDefault="00AD676B" w:rsidP="00635B21">
      <w:pPr>
        <w:jc w:val="center"/>
        <w:rPr>
          <w:b/>
          <w:u w:val="single"/>
        </w:rPr>
      </w:pPr>
    </w:p>
    <w:p w:rsidR="00AD676B" w:rsidRDefault="00AD676B" w:rsidP="00635B21">
      <w:pPr>
        <w:jc w:val="center"/>
        <w:rPr>
          <w:b/>
          <w:u w:val="single"/>
        </w:rPr>
      </w:pPr>
    </w:p>
    <w:p w:rsidR="00AD676B" w:rsidRDefault="00AD676B" w:rsidP="00635B21">
      <w:pPr>
        <w:jc w:val="center"/>
        <w:rPr>
          <w:b/>
          <w:u w:val="single"/>
        </w:rPr>
      </w:pPr>
    </w:p>
    <w:p w:rsidR="00635B21" w:rsidRDefault="00635B21" w:rsidP="00635B21">
      <w:pPr>
        <w:jc w:val="center"/>
        <w:rPr>
          <w:b/>
          <w:u w:val="single"/>
        </w:rPr>
      </w:pPr>
    </w:p>
    <w:p w:rsidR="00635B21" w:rsidRPr="00635B21" w:rsidRDefault="00635B21" w:rsidP="00635B21">
      <w:pPr>
        <w:jc w:val="center"/>
        <w:rPr>
          <w:b/>
          <w:sz w:val="32"/>
          <w:szCs w:val="32"/>
        </w:rPr>
      </w:pPr>
      <w:r w:rsidRPr="00635B21">
        <w:rPr>
          <w:b/>
          <w:sz w:val="32"/>
          <w:szCs w:val="32"/>
        </w:rPr>
        <w:lastRenderedPageBreak/>
        <w:t>HRVATSKI JEZIK</w:t>
      </w:r>
    </w:p>
    <w:p w:rsidR="00635B21" w:rsidRDefault="00635B21" w:rsidP="00635B21"/>
    <w:p w:rsidR="00635B21" w:rsidRDefault="00635B21" w:rsidP="00635B21">
      <w:r>
        <w:t>POČETNO ČITANJE I PISANJE</w:t>
      </w:r>
    </w:p>
    <w:p w:rsidR="00635B21" w:rsidRDefault="00635B21" w:rsidP="00635B21"/>
    <w:p w:rsidR="00635B21" w:rsidRDefault="00635B21" w:rsidP="00635B21">
      <w:pPr>
        <w:numPr>
          <w:ilvl w:val="0"/>
          <w:numId w:val="1"/>
        </w:numPr>
      </w:pPr>
      <w:r>
        <w:t>otkrivanje smisla pročitanih skupova riječi i rečenica</w:t>
      </w:r>
    </w:p>
    <w:p w:rsidR="00635B21" w:rsidRDefault="00635B21" w:rsidP="00635B21">
      <w:pPr>
        <w:numPr>
          <w:ilvl w:val="0"/>
          <w:numId w:val="1"/>
        </w:numPr>
      </w:pPr>
      <w:r>
        <w:t>zamjećivanje glasova na početku, u sredini i na kraju riječi</w:t>
      </w:r>
    </w:p>
    <w:p w:rsidR="00635B21" w:rsidRDefault="00635B21" w:rsidP="00635B21">
      <w:pPr>
        <w:numPr>
          <w:ilvl w:val="0"/>
          <w:numId w:val="1"/>
        </w:numPr>
      </w:pPr>
      <w:r>
        <w:t>rastavljanje rečenica na riječi</w:t>
      </w:r>
    </w:p>
    <w:p w:rsidR="00635B21" w:rsidRDefault="00635B21" w:rsidP="00635B21">
      <w:pPr>
        <w:numPr>
          <w:ilvl w:val="0"/>
          <w:numId w:val="1"/>
        </w:numPr>
      </w:pPr>
      <w:r>
        <w:t>prepoznavanje tiskanih slova i povezivanje s glasom</w:t>
      </w:r>
    </w:p>
    <w:p w:rsidR="00635B21" w:rsidRDefault="00635B21" w:rsidP="00635B21">
      <w:pPr>
        <w:numPr>
          <w:ilvl w:val="0"/>
          <w:numId w:val="1"/>
        </w:numPr>
      </w:pPr>
      <w:r>
        <w:t>povezivanje glasova i slova u cjelovitu riječ i prepoznavanje značenja riječi</w:t>
      </w:r>
    </w:p>
    <w:p w:rsidR="00635B21" w:rsidRDefault="00635B21" w:rsidP="00635B21">
      <w:pPr>
        <w:numPr>
          <w:ilvl w:val="0"/>
          <w:numId w:val="1"/>
        </w:numPr>
      </w:pPr>
      <w:r>
        <w:t>pisanje slova, riječi i rečenice velikim tiskanim slovima</w:t>
      </w:r>
    </w:p>
    <w:p w:rsidR="00635B21" w:rsidRDefault="00635B21" w:rsidP="00635B21">
      <w:pPr>
        <w:numPr>
          <w:ilvl w:val="0"/>
          <w:numId w:val="1"/>
        </w:numPr>
      </w:pPr>
      <w:r>
        <w:t>pravilno pisanje slova, riječi i rečenica pisanim slovima</w:t>
      </w:r>
    </w:p>
    <w:p w:rsidR="00635B21" w:rsidRDefault="00635B21" w:rsidP="00635B21"/>
    <w:p w:rsidR="00635B21" w:rsidRDefault="00635B21" w:rsidP="00635B21">
      <w:r>
        <w:t>JEZIK</w:t>
      </w:r>
    </w:p>
    <w:p w:rsidR="00635B21" w:rsidRDefault="00635B21" w:rsidP="00635B21"/>
    <w:p w:rsidR="00635B21" w:rsidRDefault="00635B21" w:rsidP="00635B21">
      <w:pPr>
        <w:numPr>
          <w:ilvl w:val="0"/>
          <w:numId w:val="1"/>
        </w:numPr>
      </w:pPr>
      <w:r>
        <w:t>samostalno čita i piše riječi/ kraće rečenice</w:t>
      </w:r>
    </w:p>
    <w:p w:rsidR="00635B21" w:rsidRDefault="00635B21" w:rsidP="00635B21">
      <w:pPr>
        <w:numPr>
          <w:ilvl w:val="0"/>
          <w:numId w:val="1"/>
        </w:numPr>
      </w:pPr>
      <w:r>
        <w:t>pisanje i izgovaranje glasova u riječima</w:t>
      </w:r>
    </w:p>
    <w:p w:rsidR="00635B21" w:rsidRDefault="00635B21" w:rsidP="00635B21">
      <w:pPr>
        <w:numPr>
          <w:ilvl w:val="0"/>
          <w:numId w:val="1"/>
        </w:numPr>
      </w:pPr>
      <w:r>
        <w:t>razumijevanje pojma riječi/ rečenice</w:t>
      </w:r>
    </w:p>
    <w:p w:rsidR="00635B21" w:rsidRDefault="00635B21" w:rsidP="00635B21">
      <w:pPr>
        <w:numPr>
          <w:ilvl w:val="0"/>
          <w:numId w:val="1"/>
        </w:numPr>
      </w:pPr>
      <w:r>
        <w:t>samostalno izgovaranje i pisanje riječi/rečenica</w:t>
      </w:r>
    </w:p>
    <w:p w:rsidR="00635B21" w:rsidRDefault="00635B21" w:rsidP="00635B21">
      <w:pPr>
        <w:numPr>
          <w:ilvl w:val="0"/>
          <w:numId w:val="1"/>
        </w:numPr>
      </w:pPr>
      <w:r>
        <w:t>označavanje kraja izjavne, upitne i usklične rečenice</w:t>
      </w:r>
    </w:p>
    <w:p w:rsidR="00635B21" w:rsidRDefault="00635B21" w:rsidP="00635B21">
      <w:pPr>
        <w:numPr>
          <w:ilvl w:val="0"/>
          <w:numId w:val="1"/>
        </w:numPr>
      </w:pPr>
      <w:r>
        <w:t>ovladao glasovnom sintezom i analizom</w:t>
      </w:r>
    </w:p>
    <w:p w:rsidR="00635B21" w:rsidRDefault="00635B21" w:rsidP="00635B21"/>
    <w:p w:rsidR="00635B21" w:rsidRDefault="00635B21" w:rsidP="00635B21">
      <w:r>
        <w:t>JEZIČNO IZRAŽAVANJE</w:t>
      </w:r>
    </w:p>
    <w:p w:rsidR="00635B21" w:rsidRDefault="00635B21" w:rsidP="00635B21"/>
    <w:p w:rsidR="00635B21" w:rsidRDefault="00303814" w:rsidP="00635B21">
      <w:pPr>
        <w:numPr>
          <w:ilvl w:val="0"/>
          <w:numId w:val="1"/>
        </w:numPr>
      </w:pPr>
      <w:r>
        <w:t xml:space="preserve">pravilno artikulira glasove, </w:t>
      </w:r>
      <w:r w:rsidR="00635B21">
        <w:t xml:space="preserve">izgovara riječi i rečenice </w:t>
      </w:r>
    </w:p>
    <w:p w:rsidR="00635B21" w:rsidRDefault="00635B21" w:rsidP="00635B21">
      <w:pPr>
        <w:numPr>
          <w:ilvl w:val="0"/>
          <w:numId w:val="1"/>
        </w:numPr>
      </w:pPr>
      <w:r>
        <w:t>slušanje sugovornika i primanje kraće/dulje slušne poruke (priče)</w:t>
      </w:r>
    </w:p>
    <w:p w:rsidR="00635B21" w:rsidRDefault="00635B21" w:rsidP="00635B21">
      <w:pPr>
        <w:numPr>
          <w:ilvl w:val="0"/>
          <w:numId w:val="1"/>
        </w:numPr>
      </w:pPr>
      <w:r>
        <w:t>postavljanje pitanja i oblikovanje odgovora</w:t>
      </w:r>
    </w:p>
    <w:p w:rsidR="00635B21" w:rsidRDefault="00635B21" w:rsidP="00635B21">
      <w:pPr>
        <w:numPr>
          <w:ilvl w:val="0"/>
          <w:numId w:val="1"/>
        </w:numPr>
      </w:pPr>
      <w:r>
        <w:t>sastavljanje rečenice od zadanog niza riječi</w:t>
      </w:r>
    </w:p>
    <w:p w:rsidR="00635B21" w:rsidRDefault="00635B21" w:rsidP="00635B21">
      <w:pPr>
        <w:numPr>
          <w:ilvl w:val="0"/>
          <w:numId w:val="1"/>
        </w:numPr>
      </w:pPr>
      <w:r>
        <w:t>dopunjavanje rečenice riječju koja nedostaje</w:t>
      </w:r>
    </w:p>
    <w:p w:rsidR="00635B21" w:rsidRDefault="00635B21" w:rsidP="00635B21">
      <w:pPr>
        <w:numPr>
          <w:ilvl w:val="0"/>
          <w:numId w:val="1"/>
        </w:numPr>
      </w:pPr>
      <w:r>
        <w:t>samostalno pripovijedanje prema nizu slika</w:t>
      </w:r>
    </w:p>
    <w:p w:rsidR="00635B21" w:rsidRDefault="00635B21" w:rsidP="00635B21">
      <w:pPr>
        <w:numPr>
          <w:ilvl w:val="0"/>
          <w:numId w:val="1"/>
        </w:numPr>
      </w:pPr>
      <w:r>
        <w:t>čitanje i otkrivanje poruke u pročitanome tekstu</w:t>
      </w:r>
    </w:p>
    <w:p w:rsidR="00635B21" w:rsidRDefault="00635B21" w:rsidP="00635B21">
      <w:pPr>
        <w:numPr>
          <w:ilvl w:val="0"/>
          <w:numId w:val="1"/>
        </w:numPr>
      </w:pPr>
      <w:r>
        <w:t>pisanje u skladu s pravopisnom normom</w:t>
      </w:r>
    </w:p>
    <w:p w:rsidR="00635B21" w:rsidRDefault="00635B21" w:rsidP="00635B21"/>
    <w:p w:rsidR="00635B21" w:rsidRDefault="00635B21" w:rsidP="00635B21"/>
    <w:p w:rsidR="00635B21" w:rsidRDefault="00635B21" w:rsidP="00635B21">
      <w:r>
        <w:t>KNJIŽEVNOST</w:t>
      </w:r>
    </w:p>
    <w:p w:rsidR="00635B21" w:rsidRDefault="00635B21" w:rsidP="00635B21">
      <w:pPr>
        <w:numPr>
          <w:ilvl w:val="0"/>
          <w:numId w:val="1"/>
        </w:numPr>
      </w:pPr>
      <w:r>
        <w:t>razumije značenje pročitane priče i prepoznaje glavne likove</w:t>
      </w:r>
    </w:p>
    <w:p w:rsidR="00635B21" w:rsidRDefault="00635B21" w:rsidP="00635B21">
      <w:pPr>
        <w:numPr>
          <w:ilvl w:val="0"/>
          <w:numId w:val="1"/>
        </w:numPr>
      </w:pPr>
      <w:r>
        <w:t>ostvarivanje veze (komunikacije) s kratkim proznim djelima potaknuto pitanjima</w:t>
      </w:r>
    </w:p>
    <w:p w:rsidR="00635B21" w:rsidRDefault="00635B21" w:rsidP="00635B21">
      <w:pPr>
        <w:numPr>
          <w:ilvl w:val="0"/>
          <w:numId w:val="1"/>
        </w:numPr>
      </w:pPr>
      <w:r>
        <w:t>iskazivanje doživljaja kratke priče ili pjesme</w:t>
      </w:r>
    </w:p>
    <w:p w:rsidR="00635B21" w:rsidRDefault="00635B21" w:rsidP="00635B21">
      <w:pPr>
        <w:numPr>
          <w:ilvl w:val="0"/>
          <w:numId w:val="1"/>
        </w:numPr>
      </w:pPr>
      <w:r>
        <w:t>razlikovanje pjesme od proznog teksta po obliku</w:t>
      </w:r>
    </w:p>
    <w:p w:rsidR="00635B21" w:rsidRDefault="00635B21" w:rsidP="00635B21">
      <w:pPr>
        <w:numPr>
          <w:ilvl w:val="0"/>
          <w:numId w:val="1"/>
        </w:numPr>
      </w:pPr>
      <w:r>
        <w:t>zamjećivanje likova u priči i njihovih osnovnih etičkih osobina: dobar – loš</w:t>
      </w:r>
    </w:p>
    <w:p w:rsidR="00635B21" w:rsidRDefault="00635B21" w:rsidP="00635B21">
      <w:pPr>
        <w:numPr>
          <w:ilvl w:val="0"/>
          <w:numId w:val="1"/>
        </w:numPr>
      </w:pPr>
      <w:r>
        <w:t>prepoznavanje igrokaza kao teksta namijenjenog izvođenju na pozornici</w:t>
      </w:r>
    </w:p>
    <w:p w:rsidR="00635B21" w:rsidRDefault="00635B21" w:rsidP="00635B21">
      <w:pPr>
        <w:numPr>
          <w:ilvl w:val="0"/>
          <w:numId w:val="1"/>
        </w:numPr>
      </w:pPr>
      <w:r>
        <w:t>razlikovanje slikovnice od drugih knjiga zbog povezanosti teksta i slike</w:t>
      </w:r>
    </w:p>
    <w:p w:rsidR="00635B21" w:rsidRDefault="00635B21" w:rsidP="00635B21"/>
    <w:p w:rsidR="00635B21" w:rsidRDefault="00635B21" w:rsidP="00635B21"/>
    <w:p w:rsidR="00635B21" w:rsidRDefault="00635B21" w:rsidP="00635B21">
      <w:pPr>
        <w:pStyle w:val="Default"/>
        <w:rPr>
          <w:b/>
        </w:rPr>
      </w:pPr>
      <w:r>
        <w:rPr>
          <w:b/>
          <w:bCs/>
          <w:i/>
          <w:iCs/>
        </w:rPr>
        <w:t>odličan</w:t>
      </w:r>
      <w:r w:rsidR="00303814">
        <w:rPr>
          <w:b/>
          <w:bCs/>
          <w:i/>
          <w:iCs/>
        </w:rPr>
        <w:t xml:space="preserve"> </w:t>
      </w:r>
      <w:r>
        <w:rPr>
          <w:b/>
          <w:bCs/>
          <w:i/>
          <w:iCs/>
        </w:rPr>
        <w:t xml:space="preserve">(5): </w:t>
      </w:r>
    </w:p>
    <w:p w:rsidR="00635B21" w:rsidRDefault="00635B21" w:rsidP="00635B21">
      <w:pPr>
        <w:pStyle w:val="Default"/>
      </w:pPr>
      <w:r>
        <w:rPr>
          <w:bCs/>
        </w:rPr>
        <w:t xml:space="preserve">U potpunosti i s razumijevanjem usvojio sve nastavne sadržaje. Gradivom vlada brzo i točno. Razlikuje bitno od nebitnoga, uočava ključne pojmove. Primjena znanja je samostalna i pokazuje sklonost kreativnom korištenju stečenog znanja. </w:t>
      </w:r>
    </w:p>
    <w:p w:rsidR="00635B21" w:rsidRDefault="00635B21" w:rsidP="00635B21">
      <w:pPr>
        <w:pStyle w:val="Default"/>
      </w:pPr>
      <w:r>
        <w:rPr>
          <w:bCs/>
        </w:rPr>
        <w:t xml:space="preserve">Aktivan u svim oblicima rada. </w:t>
      </w:r>
      <w:r w:rsidR="00015325">
        <w:rPr>
          <w:bCs/>
        </w:rPr>
        <w:t>Redovito piše domaće zadaće.</w:t>
      </w:r>
    </w:p>
    <w:p w:rsidR="00635B21" w:rsidRDefault="00635B21" w:rsidP="00635B21"/>
    <w:p w:rsidR="0016393E" w:rsidRDefault="0016393E" w:rsidP="00635B21">
      <w:pPr>
        <w:pStyle w:val="Default"/>
        <w:rPr>
          <w:b/>
          <w:bCs/>
          <w:i/>
          <w:iCs/>
        </w:rPr>
      </w:pPr>
    </w:p>
    <w:p w:rsidR="00635B21" w:rsidRDefault="00635B21" w:rsidP="00635B21">
      <w:pPr>
        <w:pStyle w:val="Default"/>
        <w:rPr>
          <w:b/>
        </w:rPr>
      </w:pPr>
      <w:r>
        <w:rPr>
          <w:b/>
          <w:bCs/>
          <w:i/>
          <w:iCs/>
        </w:rPr>
        <w:lastRenderedPageBreak/>
        <w:t xml:space="preserve">vrlo dobar (4): </w:t>
      </w:r>
    </w:p>
    <w:p w:rsidR="00635B21" w:rsidRDefault="00635B21" w:rsidP="00635B21">
      <w:pPr>
        <w:pStyle w:val="Default"/>
      </w:pPr>
      <w:r>
        <w:rPr>
          <w:bCs/>
        </w:rPr>
        <w:t xml:space="preserve">(Ova ocjena je bliska ocjeni odličan. Glavna razlika je u kvantiteti znanja i nešto nižem stupnju kreativnosti.) </w:t>
      </w:r>
    </w:p>
    <w:p w:rsidR="00635B21" w:rsidRDefault="00635B21" w:rsidP="00635B21">
      <w:pPr>
        <w:pStyle w:val="Default"/>
      </w:pPr>
      <w:r>
        <w:rPr>
          <w:bCs/>
        </w:rPr>
        <w:t xml:space="preserve">Nastavni sadržaji su usvojeni gotovo u potpunosti i s razumijevanjem. Uz poticaj istražuje jezične pojave i izvodi jezična pravila koja uglavnom uspješno primjenjuje. </w:t>
      </w:r>
    </w:p>
    <w:p w:rsidR="00635B21" w:rsidRDefault="00635B21" w:rsidP="00635B21">
      <w:pPr>
        <w:pStyle w:val="Default"/>
      </w:pPr>
      <w:r>
        <w:rPr>
          <w:bCs/>
        </w:rPr>
        <w:t xml:space="preserve">Aktivno sudjeluje u radu. </w:t>
      </w:r>
      <w:r w:rsidR="00015325">
        <w:rPr>
          <w:bCs/>
        </w:rPr>
        <w:t>Redovito piše domaće zadaće.</w:t>
      </w:r>
    </w:p>
    <w:p w:rsidR="00635B21" w:rsidRDefault="00635B21" w:rsidP="00635B21"/>
    <w:p w:rsidR="00635B21" w:rsidRDefault="00303814" w:rsidP="00635B21">
      <w:pPr>
        <w:pStyle w:val="Default"/>
        <w:rPr>
          <w:b/>
        </w:rPr>
      </w:pPr>
      <w:r>
        <w:rPr>
          <w:b/>
          <w:bCs/>
          <w:i/>
          <w:iCs/>
        </w:rPr>
        <w:t>d</w:t>
      </w:r>
      <w:r w:rsidR="00635B21">
        <w:rPr>
          <w:b/>
          <w:bCs/>
          <w:i/>
          <w:iCs/>
        </w:rPr>
        <w:t>obar</w:t>
      </w:r>
      <w:r>
        <w:rPr>
          <w:b/>
          <w:bCs/>
          <w:i/>
          <w:iCs/>
        </w:rPr>
        <w:t xml:space="preserve"> </w:t>
      </w:r>
      <w:r w:rsidR="00635B21">
        <w:rPr>
          <w:b/>
          <w:bCs/>
          <w:i/>
          <w:iCs/>
        </w:rPr>
        <w:t xml:space="preserve">(3): </w:t>
      </w:r>
    </w:p>
    <w:p w:rsidR="00635B21" w:rsidRDefault="00635B21" w:rsidP="00635B21">
      <w:pPr>
        <w:pStyle w:val="Default"/>
      </w:pPr>
      <w:r>
        <w:rPr>
          <w:bCs/>
        </w:rPr>
        <w:t xml:space="preserve">Nastavni sadržaji su većinom usvojeni, ali ne u potpunosti s razumijevanjem. Reprodukcija je uglavnom točna uz prisutnost otežanog uočavanja uzročno posljedičnih veza i iste takve primjene. </w:t>
      </w:r>
    </w:p>
    <w:p w:rsidR="00635B21" w:rsidRDefault="00635B21" w:rsidP="00635B21">
      <w:pPr>
        <w:pStyle w:val="Default"/>
      </w:pPr>
      <w:r>
        <w:rPr>
          <w:bCs/>
        </w:rPr>
        <w:t xml:space="preserve">Interes učenika je nestalan i neujednačen. Potreban je poticaj na rad. </w:t>
      </w:r>
      <w:r w:rsidR="00015325">
        <w:rPr>
          <w:bCs/>
        </w:rPr>
        <w:t>Neredovito piše domaće zadaće.</w:t>
      </w:r>
    </w:p>
    <w:p w:rsidR="00635B21" w:rsidRDefault="00635B21" w:rsidP="00635B21"/>
    <w:p w:rsidR="00635B21" w:rsidRDefault="00303814" w:rsidP="00635B21">
      <w:pPr>
        <w:pStyle w:val="Default"/>
        <w:rPr>
          <w:b/>
        </w:rPr>
      </w:pPr>
      <w:r>
        <w:rPr>
          <w:b/>
          <w:bCs/>
          <w:i/>
          <w:iCs/>
        </w:rPr>
        <w:t>d</w:t>
      </w:r>
      <w:r w:rsidR="00635B21">
        <w:rPr>
          <w:b/>
          <w:bCs/>
          <w:i/>
          <w:iCs/>
        </w:rPr>
        <w:t>ovoljan</w:t>
      </w:r>
      <w:r>
        <w:rPr>
          <w:b/>
          <w:bCs/>
          <w:i/>
          <w:iCs/>
        </w:rPr>
        <w:t xml:space="preserve"> </w:t>
      </w:r>
      <w:r w:rsidR="00635B21">
        <w:rPr>
          <w:b/>
          <w:bCs/>
          <w:i/>
          <w:iCs/>
        </w:rPr>
        <w:t xml:space="preserve">(2): </w:t>
      </w:r>
    </w:p>
    <w:p w:rsidR="00635B21" w:rsidRDefault="00635B21" w:rsidP="00635B21">
      <w:pPr>
        <w:pStyle w:val="Default"/>
      </w:pPr>
      <w:r>
        <w:rPr>
          <w:bCs/>
        </w:rPr>
        <w:t>Nastavni sadržaji usvojeni su djelomično, sa slabim razumijevanjem, manjkavom mogućnošću reprodukcije i veoma površnom primjenom uz nerazumijevanje zakonitosti iste.</w:t>
      </w:r>
      <w:r w:rsidR="00303814">
        <w:rPr>
          <w:bCs/>
        </w:rPr>
        <w:t xml:space="preserve"> </w:t>
      </w:r>
      <w:r>
        <w:rPr>
          <w:bCs/>
        </w:rPr>
        <w:t xml:space="preserve">Učenik često griješi i ne uočava pogreške. </w:t>
      </w:r>
    </w:p>
    <w:p w:rsidR="00635B21" w:rsidRDefault="00635B21" w:rsidP="00635B21">
      <w:pPr>
        <w:pStyle w:val="Default"/>
        <w:rPr>
          <w:bCs/>
        </w:rPr>
      </w:pPr>
      <w:r>
        <w:rPr>
          <w:bCs/>
        </w:rPr>
        <w:t>Potrebna mu je stalna pomoć i nadzor u radu.</w:t>
      </w:r>
      <w:r w:rsidR="00015325">
        <w:rPr>
          <w:bCs/>
        </w:rPr>
        <w:t xml:space="preserve"> Neredovito piše domaće zadaće.</w:t>
      </w:r>
    </w:p>
    <w:p w:rsidR="00635B21" w:rsidRDefault="00635B21" w:rsidP="00635B21"/>
    <w:p w:rsidR="00635B21" w:rsidRDefault="00303814" w:rsidP="00635B21">
      <w:pPr>
        <w:pStyle w:val="Default"/>
        <w:rPr>
          <w:b/>
        </w:rPr>
      </w:pPr>
      <w:r>
        <w:rPr>
          <w:b/>
          <w:bCs/>
          <w:i/>
          <w:iCs/>
        </w:rPr>
        <w:t>n</w:t>
      </w:r>
      <w:r w:rsidR="00635B21">
        <w:rPr>
          <w:b/>
          <w:bCs/>
          <w:i/>
          <w:iCs/>
        </w:rPr>
        <w:t>edovoljan</w:t>
      </w:r>
      <w:r>
        <w:rPr>
          <w:b/>
          <w:bCs/>
          <w:i/>
          <w:iCs/>
        </w:rPr>
        <w:t xml:space="preserve"> </w:t>
      </w:r>
      <w:r w:rsidR="00635B21">
        <w:rPr>
          <w:b/>
          <w:bCs/>
          <w:i/>
          <w:iCs/>
        </w:rPr>
        <w:t xml:space="preserve">(1): </w:t>
      </w:r>
    </w:p>
    <w:p w:rsidR="00635B21" w:rsidRDefault="00635B21" w:rsidP="00635B21">
      <w:pPr>
        <w:pStyle w:val="Default"/>
        <w:rPr>
          <w:bCs/>
        </w:rPr>
      </w:pPr>
      <w:r>
        <w:rPr>
          <w:bCs/>
        </w:rPr>
        <w:t>Znanje nije dovoljno za prijelaz na druge sadržaje i područja. Nastavni sadržaji neusvojeni ni do stupnja reprodukcije. Pasivan.</w:t>
      </w:r>
      <w:r w:rsidR="00015325">
        <w:rPr>
          <w:bCs/>
        </w:rPr>
        <w:t xml:space="preserve"> Ne piše domaće zadaće,</w:t>
      </w:r>
    </w:p>
    <w:p w:rsidR="00635B21" w:rsidRDefault="00635B21" w:rsidP="00635B21"/>
    <w:p w:rsidR="00635B21" w:rsidRDefault="00635B21" w:rsidP="00635B21">
      <w:pPr>
        <w:jc w:val="center"/>
        <w:rPr>
          <w:b/>
          <w:u w:val="single"/>
        </w:rPr>
      </w:pPr>
    </w:p>
    <w:p w:rsidR="00635B21" w:rsidRDefault="00635B21" w:rsidP="00635B21">
      <w:pPr>
        <w:jc w:val="center"/>
        <w:rPr>
          <w:b/>
          <w:u w:val="single"/>
        </w:rPr>
      </w:pPr>
    </w:p>
    <w:p w:rsidR="00635B21" w:rsidRPr="00221F0E" w:rsidRDefault="00635B21" w:rsidP="00635B21">
      <w:pPr>
        <w:jc w:val="center"/>
        <w:rPr>
          <w:sz w:val="32"/>
          <w:szCs w:val="32"/>
          <w:lang w:val="hr-HR"/>
        </w:rPr>
      </w:pPr>
      <w:r w:rsidRPr="00221F0E">
        <w:rPr>
          <w:b/>
          <w:sz w:val="32"/>
          <w:szCs w:val="32"/>
        </w:rPr>
        <w:t>GLAZBENA KULTURA</w:t>
      </w:r>
    </w:p>
    <w:p w:rsidR="00635B21" w:rsidRPr="00221F0E" w:rsidRDefault="00635B21" w:rsidP="00635B21">
      <w:pPr>
        <w:rPr>
          <w:sz w:val="32"/>
          <w:szCs w:val="32"/>
        </w:rPr>
      </w:pPr>
    </w:p>
    <w:p w:rsidR="00635B21" w:rsidRDefault="00635B21" w:rsidP="00635B21">
      <w:r>
        <w:t>PJEVANJE</w:t>
      </w:r>
    </w:p>
    <w:p w:rsidR="00635B21" w:rsidRDefault="00635B21" w:rsidP="00635B21">
      <w:pPr>
        <w:numPr>
          <w:ilvl w:val="0"/>
          <w:numId w:val="1"/>
        </w:numPr>
      </w:pPr>
      <w:r>
        <w:t>pjevanje i izgovaranje teksta obrađenih pjesama</w:t>
      </w:r>
    </w:p>
    <w:p w:rsidR="00635B21" w:rsidRDefault="00635B21" w:rsidP="00635B21">
      <w:pPr>
        <w:numPr>
          <w:ilvl w:val="0"/>
          <w:numId w:val="1"/>
        </w:numPr>
      </w:pPr>
      <w:r>
        <w:t>osjećaj za ritam i intonaciju</w:t>
      </w:r>
    </w:p>
    <w:p w:rsidR="00635B21" w:rsidRDefault="00635B21" w:rsidP="00635B21"/>
    <w:p w:rsidR="00635B21" w:rsidRDefault="00635B21" w:rsidP="00635B21">
      <w:r>
        <w:t>SVIRANJE</w:t>
      </w:r>
    </w:p>
    <w:p w:rsidR="00635B21" w:rsidRDefault="00635B21" w:rsidP="00635B21">
      <w:pPr>
        <w:numPr>
          <w:ilvl w:val="0"/>
          <w:numId w:val="1"/>
        </w:numPr>
      </w:pPr>
      <w:r>
        <w:t xml:space="preserve">sviranje ritma </w:t>
      </w:r>
    </w:p>
    <w:p w:rsidR="00635B21" w:rsidRDefault="00635B21" w:rsidP="00635B21">
      <w:pPr>
        <w:numPr>
          <w:ilvl w:val="0"/>
          <w:numId w:val="1"/>
        </w:numPr>
      </w:pPr>
      <w:r>
        <w:t>sviranje doba</w:t>
      </w:r>
    </w:p>
    <w:p w:rsidR="00635B21" w:rsidRDefault="00635B21" w:rsidP="00635B21"/>
    <w:p w:rsidR="00635B21" w:rsidRDefault="00635B21" w:rsidP="00635B21">
      <w:r>
        <w:t>SLUŠANJE GLAZBE</w:t>
      </w:r>
    </w:p>
    <w:p w:rsidR="00635B21" w:rsidRDefault="00635B21" w:rsidP="00635B21">
      <w:pPr>
        <w:numPr>
          <w:ilvl w:val="0"/>
          <w:numId w:val="1"/>
        </w:numPr>
      </w:pPr>
      <w:r>
        <w:t xml:space="preserve">uočiti i slušno razlikovati visinu i trajanje tona </w:t>
      </w:r>
    </w:p>
    <w:p w:rsidR="00635B21" w:rsidRDefault="00635B21" w:rsidP="00635B21">
      <w:pPr>
        <w:numPr>
          <w:ilvl w:val="0"/>
          <w:numId w:val="1"/>
        </w:numPr>
      </w:pPr>
      <w:r>
        <w:t>slušno razlikovati i odrediti dinamiku i tempo skladbe</w:t>
      </w:r>
    </w:p>
    <w:p w:rsidR="00221F0E" w:rsidRPr="0016393E" w:rsidRDefault="00635B21" w:rsidP="00635B21">
      <w:pPr>
        <w:numPr>
          <w:ilvl w:val="0"/>
          <w:numId w:val="1"/>
        </w:numPr>
      </w:pPr>
      <w:r>
        <w:t>prepoznavanje i slušno razlikovanje izvođača</w:t>
      </w:r>
    </w:p>
    <w:p w:rsidR="00635B21" w:rsidRDefault="00635B21" w:rsidP="00635B21"/>
    <w:p w:rsidR="0016393E" w:rsidRDefault="0016393E" w:rsidP="00635B21"/>
    <w:p w:rsidR="00635B21" w:rsidRDefault="00221F0E" w:rsidP="00635B21">
      <w:pPr>
        <w:pStyle w:val="Default"/>
      </w:pPr>
      <w:r>
        <w:rPr>
          <w:b/>
          <w:bCs/>
          <w:i/>
          <w:iCs/>
        </w:rPr>
        <w:t>odličan</w:t>
      </w:r>
      <w:r w:rsidR="00303814">
        <w:rPr>
          <w:b/>
          <w:bCs/>
          <w:i/>
          <w:iCs/>
        </w:rPr>
        <w:t xml:space="preserve"> </w:t>
      </w:r>
      <w:r>
        <w:rPr>
          <w:b/>
          <w:bCs/>
          <w:i/>
          <w:iCs/>
        </w:rPr>
        <w:t>(5):</w:t>
      </w:r>
    </w:p>
    <w:p w:rsidR="00635B21" w:rsidRDefault="00635B21" w:rsidP="00635B21">
      <w:pPr>
        <w:pStyle w:val="Default"/>
      </w:pPr>
      <w:r>
        <w:rPr>
          <w:bCs/>
        </w:rPr>
        <w:t>Sigurno i izražajno pjeva većinu obr</w:t>
      </w:r>
      <w:r w:rsidR="00221F0E">
        <w:rPr>
          <w:bCs/>
        </w:rPr>
        <w:t>ađenih pjesama. Posjeduje</w:t>
      </w:r>
      <w:r>
        <w:rPr>
          <w:bCs/>
        </w:rPr>
        <w:t xml:space="preserve"> glazbeno pamćenje. Bez većih poteškoća samostalno izvodi dijelove skladbe različitom glasnoćom i tempom (glasno i tiho, polagano i brzo). Slušno razlikuje većinu pjesama različitog tempa i dinamike. </w:t>
      </w:r>
    </w:p>
    <w:p w:rsidR="00635B21" w:rsidRPr="00221F0E" w:rsidRDefault="00635B21" w:rsidP="00635B21">
      <w:pPr>
        <w:pStyle w:val="Default"/>
      </w:pPr>
      <w:r>
        <w:rPr>
          <w:bCs/>
        </w:rPr>
        <w:t xml:space="preserve">Točno i umjereno brzo percipira visine i trajanja tonova. </w:t>
      </w:r>
    </w:p>
    <w:p w:rsidR="00635B21" w:rsidRDefault="00635B21" w:rsidP="00635B21">
      <w:pPr>
        <w:pStyle w:val="Default"/>
      </w:pPr>
      <w:r>
        <w:rPr>
          <w:bCs/>
        </w:rPr>
        <w:t>Razvijen int</w:t>
      </w:r>
      <w:r w:rsidR="00221F0E">
        <w:rPr>
          <w:bCs/>
        </w:rPr>
        <w:t>eres za glazbeno izražavanje.</w:t>
      </w:r>
    </w:p>
    <w:p w:rsidR="00635B21" w:rsidRDefault="00635B21" w:rsidP="00635B21">
      <w:pPr>
        <w:rPr>
          <w:b/>
        </w:rPr>
      </w:pPr>
    </w:p>
    <w:p w:rsidR="0016393E" w:rsidRDefault="0016393E" w:rsidP="00635B21">
      <w:pPr>
        <w:pStyle w:val="Default"/>
        <w:rPr>
          <w:b/>
          <w:bCs/>
          <w:i/>
          <w:iCs/>
        </w:rPr>
      </w:pPr>
    </w:p>
    <w:p w:rsidR="00635B21" w:rsidRDefault="00303814" w:rsidP="00635B21">
      <w:pPr>
        <w:pStyle w:val="Default"/>
        <w:rPr>
          <w:b/>
        </w:rPr>
      </w:pPr>
      <w:r>
        <w:rPr>
          <w:b/>
          <w:bCs/>
          <w:i/>
          <w:iCs/>
        </w:rPr>
        <w:lastRenderedPageBreak/>
        <w:t>v</w:t>
      </w:r>
      <w:r w:rsidR="00221F0E">
        <w:rPr>
          <w:b/>
          <w:bCs/>
          <w:i/>
          <w:iCs/>
        </w:rPr>
        <w:t>rlo</w:t>
      </w:r>
      <w:r>
        <w:rPr>
          <w:b/>
          <w:bCs/>
          <w:i/>
          <w:iCs/>
        </w:rPr>
        <w:t xml:space="preserve"> </w:t>
      </w:r>
      <w:r w:rsidR="00221F0E">
        <w:rPr>
          <w:b/>
          <w:bCs/>
          <w:i/>
          <w:iCs/>
        </w:rPr>
        <w:t>dobar</w:t>
      </w:r>
      <w:r>
        <w:rPr>
          <w:b/>
          <w:bCs/>
          <w:i/>
          <w:iCs/>
        </w:rPr>
        <w:t xml:space="preserve"> </w:t>
      </w:r>
      <w:r w:rsidR="00221F0E">
        <w:rPr>
          <w:b/>
          <w:bCs/>
          <w:i/>
          <w:iCs/>
        </w:rPr>
        <w:t>(4</w:t>
      </w:r>
      <w:r w:rsidR="00635B21">
        <w:rPr>
          <w:b/>
          <w:bCs/>
          <w:i/>
          <w:iCs/>
        </w:rPr>
        <w:t xml:space="preserve">): </w:t>
      </w:r>
    </w:p>
    <w:p w:rsidR="00635B21" w:rsidRDefault="00635B21" w:rsidP="00635B21">
      <w:pPr>
        <w:pStyle w:val="Default"/>
      </w:pPr>
      <w:r>
        <w:rPr>
          <w:bCs/>
        </w:rPr>
        <w:t xml:space="preserve">Samostalno, ali nesigurno točno pjeva i izgovara tekst obrađenih pjesama. </w:t>
      </w:r>
    </w:p>
    <w:p w:rsidR="00635B21" w:rsidRDefault="00635B21" w:rsidP="00635B21">
      <w:pPr>
        <w:pStyle w:val="Default"/>
      </w:pPr>
      <w:r>
        <w:rPr>
          <w:bCs/>
        </w:rPr>
        <w:t>Slabije je razvijeno glazbeno pamćenje (pogreške u pamćenju teksta i melodije). Polako i uglavnom točno izvodi dijelove skladbe različitom glasnoćom i tempom (glasno i tiho polagano i brzo). Djelomično slušno razlikuje pjesme različitog tempa i dinamike. Sporije percipira visine i trajanja tonova. Slabije osjeća ritam. Donekle samostalno i polako (uz učiteljevu pomoć) uspijeva razlikovati ritam i dobe obrađ</w:t>
      </w:r>
      <w:r w:rsidR="00221F0E">
        <w:rPr>
          <w:bCs/>
        </w:rPr>
        <w:t>enih pjesama i brojalica.</w:t>
      </w:r>
    </w:p>
    <w:p w:rsidR="00635B21" w:rsidRDefault="00221F0E" w:rsidP="00635B21">
      <w:pPr>
        <w:pStyle w:val="Default"/>
      </w:pPr>
      <w:r>
        <w:rPr>
          <w:bCs/>
        </w:rPr>
        <w:t xml:space="preserve">Pokazuje </w:t>
      </w:r>
      <w:r w:rsidR="00635B21">
        <w:rPr>
          <w:bCs/>
        </w:rPr>
        <w:t>interes za glazbene aktivnosti</w:t>
      </w:r>
      <w:r w:rsidR="00635B21">
        <w:t>.</w:t>
      </w:r>
    </w:p>
    <w:p w:rsidR="00635B21" w:rsidRDefault="00635B21" w:rsidP="00635B21">
      <w:pPr>
        <w:pStyle w:val="Default"/>
        <w:rPr>
          <w:b/>
          <w:bCs/>
          <w:i/>
          <w:iCs/>
        </w:rPr>
      </w:pPr>
    </w:p>
    <w:p w:rsidR="00635B21" w:rsidRDefault="00303814" w:rsidP="00635B21">
      <w:pPr>
        <w:pStyle w:val="Default"/>
      </w:pPr>
      <w:r>
        <w:rPr>
          <w:b/>
          <w:bCs/>
          <w:i/>
          <w:iCs/>
        </w:rPr>
        <w:t>d</w:t>
      </w:r>
      <w:r w:rsidR="00221F0E">
        <w:rPr>
          <w:b/>
          <w:bCs/>
          <w:i/>
          <w:iCs/>
        </w:rPr>
        <w:t>obar</w:t>
      </w:r>
      <w:r>
        <w:rPr>
          <w:b/>
          <w:bCs/>
          <w:i/>
          <w:iCs/>
        </w:rPr>
        <w:t xml:space="preserve"> </w:t>
      </w:r>
      <w:r w:rsidR="00221F0E">
        <w:rPr>
          <w:b/>
          <w:bCs/>
          <w:i/>
          <w:iCs/>
        </w:rPr>
        <w:t>(3</w:t>
      </w:r>
      <w:r w:rsidR="00635B21">
        <w:rPr>
          <w:b/>
          <w:bCs/>
          <w:i/>
          <w:iCs/>
        </w:rPr>
        <w:t xml:space="preserve">): </w:t>
      </w:r>
    </w:p>
    <w:p w:rsidR="00635B21" w:rsidRDefault="00635B21" w:rsidP="00635B21">
      <w:pPr>
        <w:pStyle w:val="Default"/>
      </w:pPr>
      <w:r>
        <w:rPr>
          <w:bCs/>
        </w:rPr>
        <w:t xml:space="preserve">Dosta teško samostalno točno pjeva i izgovara tekst obrađenih pjesama (uz učiteljevu pomoć i upute). Izrazito slabo razvijeno glazbeno pamćenje. </w:t>
      </w:r>
    </w:p>
    <w:p w:rsidR="00635B21" w:rsidRDefault="00635B21" w:rsidP="00635B21">
      <w:pPr>
        <w:pStyle w:val="Default"/>
      </w:pPr>
      <w:r>
        <w:rPr>
          <w:bCs/>
        </w:rPr>
        <w:t xml:space="preserve">Teže izvodi dijelove skladbe različitom glasnoćom i tempom (glasno i tiho, polagano i brzo). </w:t>
      </w:r>
    </w:p>
    <w:p w:rsidR="00635B21" w:rsidRDefault="00635B21" w:rsidP="00635B21">
      <w:pPr>
        <w:pStyle w:val="Default"/>
      </w:pPr>
      <w:r>
        <w:rPr>
          <w:bCs/>
        </w:rPr>
        <w:t>Djelomično slušno razlikuje pjesme različitog tempa i dinamike (uz učiteljevu pomoć i upute). Slabo pamti slušane skladbe i njezine sastavnice. Teško i sporije improvizira i izvodi male ritamske cjeline glasom, udara</w:t>
      </w:r>
      <w:r w:rsidR="00221F0E">
        <w:rPr>
          <w:bCs/>
        </w:rPr>
        <w:t>ljkama i pokretom. Pokazuje osrednji</w:t>
      </w:r>
      <w:r>
        <w:rPr>
          <w:bCs/>
        </w:rPr>
        <w:t xml:space="preserve"> interes za glazbeno izražavanje. </w:t>
      </w:r>
    </w:p>
    <w:p w:rsidR="00635B21" w:rsidRDefault="00635B21" w:rsidP="00635B21">
      <w:pPr>
        <w:pStyle w:val="Default"/>
      </w:pPr>
      <w:r>
        <w:rPr>
          <w:bCs/>
        </w:rPr>
        <w:t xml:space="preserve">Potrebno ga je stalno poticati na rad. </w:t>
      </w:r>
    </w:p>
    <w:p w:rsidR="00635B21" w:rsidRDefault="00635B21" w:rsidP="00635B21"/>
    <w:p w:rsidR="00635B21" w:rsidRDefault="00635B21" w:rsidP="00635B21">
      <w:pPr>
        <w:pStyle w:val="Default"/>
        <w:rPr>
          <w:bCs/>
        </w:rPr>
      </w:pPr>
    </w:p>
    <w:p w:rsidR="00221F0E" w:rsidRDefault="00221F0E" w:rsidP="00635B21">
      <w:pPr>
        <w:pStyle w:val="Default"/>
        <w:rPr>
          <w:bCs/>
        </w:rPr>
      </w:pPr>
    </w:p>
    <w:p w:rsidR="00635B21" w:rsidRPr="00221F0E" w:rsidRDefault="00635B21" w:rsidP="00635B21">
      <w:pPr>
        <w:jc w:val="center"/>
        <w:rPr>
          <w:sz w:val="32"/>
          <w:szCs w:val="32"/>
        </w:rPr>
      </w:pPr>
      <w:r w:rsidRPr="00221F0E">
        <w:rPr>
          <w:b/>
          <w:sz w:val="32"/>
          <w:szCs w:val="32"/>
        </w:rPr>
        <w:t>MATEMATIKA</w:t>
      </w:r>
    </w:p>
    <w:p w:rsidR="00635B21" w:rsidRDefault="00635B21" w:rsidP="00635B21"/>
    <w:p w:rsidR="00635B21" w:rsidRDefault="00635B21" w:rsidP="00635B21">
      <w:pPr>
        <w:numPr>
          <w:ilvl w:val="0"/>
          <w:numId w:val="1"/>
        </w:numPr>
        <w:rPr>
          <w:lang w:val="hr-HR"/>
        </w:rPr>
      </w:pPr>
      <w:r>
        <w:t xml:space="preserve">prepoznavanje i imenovanje geometrijskih tijela </w:t>
      </w:r>
    </w:p>
    <w:p w:rsidR="00635B21" w:rsidRDefault="00635B21" w:rsidP="00635B21">
      <w:pPr>
        <w:numPr>
          <w:ilvl w:val="0"/>
          <w:numId w:val="1"/>
        </w:numPr>
      </w:pPr>
      <w:r>
        <w:t>razlikovanje ravnih od zakrivljenih ploha</w:t>
      </w:r>
    </w:p>
    <w:p w:rsidR="00635B21" w:rsidRDefault="00635B21" w:rsidP="00635B21">
      <w:pPr>
        <w:numPr>
          <w:ilvl w:val="0"/>
          <w:numId w:val="1"/>
        </w:numPr>
      </w:pPr>
      <w:r>
        <w:t>razlikovanje ravnih, izlomljenih i zakrivljenih crta i njihovo crtanje</w:t>
      </w:r>
    </w:p>
    <w:p w:rsidR="00635B21" w:rsidRDefault="00635B21" w:rsidP="00635B21">
      <w:pPr>
        <w:numPr>
          <w:ilvl w:val="0"/>
          <w:numId w:val="1"/>
        </w:numPr>
      </w:pPr>
      <w:r>
        <w:t>isticanje točke križićem ili kružićem i njihovo imenovanje</w:t>
      </w:r>
    </w:p>
    <w:p w:rsidR="00015325" w:rsidRDefault="00015325" w:rsidP="00635B21">
      <w:pPr>
        <w:numPr>
          <w:ilvl w:val="0"/>
          <w:numId w:val="1"/>
        </w:numPr>
      </w:pPr>
      <w:r>
        <w:t>razlikuje i ispravo crta vodoravan, uspravan ikosi pravac</w:t>
      </w:r>
    </w:p>
    <w:p w:rsidR="00635B21" w:rsidRDefault="00635B21" w:rsidP="00635B21">
      <w:pPr>
        <w:numPr>
          <w:ilvl w:val="0"/>
          <w:numId w:val="1"/>
        </w:numPr>
      </w:pPr>
      <w:r>
        <w:t>procjenjivanje odnosa među predmetima</w:t>
      </w:r>
    </w:p>
    <w:p w:rsidR="00635B21" w:rsidRDefault="00635B21" w:rsidP="00635B21">
      <w:pPr>
        <w:numPr>
          <w:ilvl w:val="0"/>
          <w:numId w:val="1"/>
        </w:numPr>
      </w:pPr>
      <w:r>
        <w:t>prepoznavanje, imenovanje i razlikovanje geometrijskih likova</w:t>
      </w:r>
    </w:p>
    <w:p w:rsidR="00635B21" w:rsidRDefault="00635B21" w:rsidP="00635B21">
      <w:pPr>
        <w:numPr>
          <w:ilvl w:val="0"/>
          <w:numId w:val="1"/>
        </w:numPr>
      </w:pPr>
      <w:r>
        <w:t>zapisiv</w:t>
      </w:r>
      <w:r w:rsidR="00015325">
        <w:t>anje i čitanje brojeva od 0 do 2</w:t>
      </w:r>
      <w:r>
        <w:t>0</w:t>
      </w:r>
    </w:p>
    <w:p w:rsidR="00635B21" w:rsidRDefault="00015325" w:rsidP="00635B21">
      <w:pPr>
        <w:numPr>
          <w:ilvl w:val="0"/>
          <w:numId w:val="1"/>
        </w:numPr>
      </w:pPr>
      <w:r>
        <w:t>brojanje os 0 do 20</w:t>
      </w:r>
    </w:p>
    <w:p w:rsidR="00635B21" w:rsidRDefault="00635B21" w:rsidP="00635B21">
      <w:pPr>
        <w:numPr>
          <w:ilvl w:val="0"/>
          <w:numId w:val="1"/>
        </w:numPr>
      </w:pPr>
      <w:r>
        <w:t>određivanje odnosa među brojevima i zapisivanje zadanog odnosa znamenkama i znakovima =, &lt; i &gt;</w:t>
      </w:r>
    </w:p>
    <w:p w:rsidR="00635B21" w:rsidRDefault="00635B21" w:rsidP="00635B21">
      <w:pPr>
        <w:numPr>
          <w:ilvl w:val="0"/>
          <w:numId w:val="1"/>
        </w:numPr>
      </w:pPr>
      <w:r>
        <w:t>usvojenost dodavanja i oduzimanja i zapisivanje zbrajanja i oduzimanja matematičkim znakovima</w:t>
      </w:r>
    </w:p>
    <w:p w:rsidR="00635B21" w:rsidRDefault="00635B21" w:rsidP="00635B21">
      <w:pPr>
        <w:numPr>
          <w:ilvl w:val="0"/>
          <w:numId w:val="1"/>
        </w:numPr>
      </w:pPr>
      <w:r>
        <w:t>određivanje mjesta broja na brojevnoj crti</w:t>
      </w:r>
    </w:p>
    <w:p w:rsidR="00635B21" w:rsidRDefault="00635B21" w:rsidP="00635B21">
      <w:pPr>
        <w:numPr>
          <w:ilvl w:val="0"/>
          <w:numId w:val="1"/>
        </w:numPr>
      </w:pPr>
      <w:r>
        <w:t>zbrajanje i oduzimanje na brojevnoj crti</w:t>
      </w:r>
    </w:p>
    <w:p w:rsidR="00635B21" w:rsidRDefault="00635B21" w:rsidP="00635B21">
      <w:pPr>
        <w:numPr>
          <w:ilvl w:val="0"/>
          <w:numId w:val="1"/>
        </w:numPr>
      </w:pPr>
      <w:r>
        <w:t>usvojenost pojmova pribrojnici i zbroj</w:t>
      </w:r>
    </w:p>
    <w:p w:rsidR="00635B21" w:rsidRDefault="00635B21" w:rsidP="00635B21">
      <w:pPr>
        <w:numPr>
          <w:ilvl w:val="0"/>
          <w:numId w:val="1"/>
        </w:numPr>
      </w:pPr>
      <w:r>
        <w:t>primjena svojstva zamjene mjesta pribrojnika</w:t>
      </w:r>
    </w:p>
    <w:p w:rsidR="00635B21" w:rsidRDefault="00635B21" w:rsidP="00635B21">
      <w:pPr>
        <w:numPr>
          <w:ilvl w:val="0"/>
          <w:numId w:val="1"/>
        </w:numPr>
      </w:pPr>
      <w:r>
        <w:t>usvojenost pojmova umanjenik, umanjitelj i razlika</w:t>
      </w:r>
    </w:p>
    <w:p w:rsidR="00635B21" w:rsidRDefault="00635B21" w:rsidP="00635B21">
      <w:pPr>
        <w:numPr>
          <w:ilvl w:val="0"/>
          <w:numId w:val="1"/>
        </w:numPr>
      </w:pPr>
      <w:r>
        <w:t>primjena veze zbrajanja i oduzimanja</w:t>
      </w:r>
    </w:p>
    <w:p w:rsidR="00635B21" w:rsidRDefault="00635B21" w:rsidP="00635B21">
      <w:pPr>
        <w:numPr>
          <w:ilvl w:val="0"/>
          <w:numId w:val="1"/>
        </w:numPr>
      </w:pPr>
      <w:r>
        <w:t>usvojenost pojmova jednoznamenkasti i dvoznamenkasti brojevi i njihovo razlikovanje</w:t>
      </w:r>
    </w:p>
    <w:p w:rsidR="00635B21" w:rsidRDefault="00635B21" w:rsidP="00635B21">
      <w:pPr>
        <w:numPr>
          <w:ilvl w:val="0"/>
          <w:numId w:val="1"/>
        </w:numPr>
      </w:pPr>
      <w:r>
        <w:t>razlikovanje glavnog i rednog broja i zapisivanje i čitanje rednih brojeva do 20</w:t>
      </w:r>
    </w:p>
    <w:p w:rsidR="00635B21" w:rsidRDefault="00635B21" w:rsidP="00635B21">
      <w:pPr>
        <w:numPr>
          <w:ilvl w:val="0"/>
          <w:numId w:val="1"/>
        </w:numPr>
      </w:pPr>
      <w:r>
        <w:t>usvojenost postupka rješavanja zadataka zadanih riječima</w:t>
      </w:r>
    </w:p>
    <w:p w:rsidR="00635B21" w:rsidRDefault="00635B21" w:rsidP="00635B21"/>
    <w:p w:rsidR="00635B21" w:rsidRDefault="00635B21" w:rsidP="00635B21"/>
    <w:p w:rsidR="0016393E" w:rsidRDefault="0016393E" w:rsidP="00635B21">
      <w:pPr>
        <w:pStyle w:val="Default"/>
        <w:rPr>
          <w:b/>
          <w:bCs/>
          <w:i/>
          <w:iCs/>
        </w:rPr>
      </w:pPr>
    </w:p>
    <w:p w:rsidR="0016393E" w:rsidRDefault="0016393E" w:rsidP="00635B21">
      <w:pPr>
        <w:pStyle w:val="Default"/>
        <w:rPr>
          <w:b/>
          <w:bCs/>
          <w:i/>
          <w:iCs/>
        </w:rPr>
      </w:pPr>
    </w:p>
    <w:p w:rsidR="00635B21" w:rsidRDefault="00635B21" w:rsidP="00635B21">
      <w:pPr>
        <w:pStyle w:val="Default"/>
      </w:pPr>
      <w:r>
        <w:rPr>
          <w:b/>
          <w:bCs/>
          <w:i/>
          <w:iCs/>
        </w:rPr>
        <w:lastRenderedPageBreak/>
        <w:t>odličan</w:t>
      </w:r>
      <w:r w:rsidR="00303814">
        <w:rPr>
          <w:b/>
          <w:bCs/>
          <w:i/>
          <w:iCs/>
        </w:rPr>
        <w:t xml:space="preserve"> </w:t>
      </w:r>
      <w:r>
        <w:rPr>
          <w:b/>
          <w:bCs/>
          <w:i/>
          <w:iCs/>
        </w:rPr>
        <w:t xml:space="preserve">(5): </w:t>
      </w:r>
    </w:p>
    <w:p w:rsidR="00635B21" w:rsidRDefault="00635B21" w:rsidP="00635B21">
      <w:pPr>
        <w:pStyle w:val="Default"/>
        <w:rPr>
          <w:bCs/>
        </w:rPr>
      </w:pPr>
      <w:r>
        <w:rPr>
          <w:bCs/>
        </w:rPr>
        <w:t>U potpunosti usvojio sve sadržaje. Točno,</w:t>
      </w:r>
      <w:r w:rsidR="00303814">
        <w:rPr>
          <w:bCs/>
        </w:rPr>
        <w:t xml:space="preserve"> </w:t>
      </w:r>
      <w:r>
        <w:rPr>
          <w:bCs/>
        </w:rPr>
        <w:t>brzo i temeljito rješava zadatke i povezuje stečena znanja. Samostalan u rješavanju misaono zahtjevnijih zadataka. Domaće zadaće piše redovito, uredno i točno. Uvijek aktivan.</w:t>
      </w:r>
      <w:r w:rsidR="00015325">
        <w:rPr>
          <w:bCs/>
        </w:rPr>
        <w:t xml:space="preserve"> Redovito piše domaće zadaće.</w:t>
      </w:r>
    </w:p>
    <w:p w:rsidR="00635B21" w:rsidRDefault="00635B21" w:rsidP="00635B21"/>
    <w:p w:rsidR="00635B21" w:rsidRDefault="00635B21" w:rsidP="00635B21">
      <w:pPr>
        <w:pStyle w:val="Default"/>
      </w:pPr>
      <w:r>
        <w:rPr>
          <w:b/>
          <w:bCs/>
          <w:i/>
          <w:iCs/>
        </w:rPr>
        <w:t xml:space="preserve">vrlo dobar (4): </w:t>
      </w:r>
    </w:p>
    <w:p w:rsidR="00635B21" w:rsidRDefault="00635B21" w:rsidP="00635B21">
      <w:pPr>
        <w:pStyle w:val="Default"/>
      </w:pPr>
      <w:r>
        <w:rPr>
          <w:bCs/>
        </w:rPr>
        <w:t xml:space="preserve">U većoj mjeri usvojeni sadržaji. Umjereno brzo, samostalno i točno rješava zadatke. Zahtjevnije problemske situacije rješava uz poticaj i kadkad pomoć učitelja. Zadaće redovite, uredne i točne. Često aktivan. </w:t>
      </w:r>
      <w:r w:rsidR="00015325">
        <w:rPr>
          <w:bCs/>
        </w:rPr>
        <w:t>Redovito piše domaće zadaće.</w:t>
      </w:r>
    </w:p>
    <w:p w:rsidR="00635B21" w:rsidRDefault="00635B21" w:rsidP="00635B21"/>
    <w:p w:rsidR="00635B21" w:rsidRDefault="00303814" w:rsidP="00635B21">
      <w:pPr>
        <w:pStyle w:val="Default"/>
      </w:pPr>
      <w:r>
        <w:rPr>
          <w:b/>
          <w:bCs/>
          <w:i/>
          <w:iCs/>
        </w:rPr>
        <w:t>d</w:t>
      </w:r>
      <w:r w:rsidR="00635B21">
        <w:rPr>
          <w:b/>
          <w:bCs/>
          <w:i/>
          <w:iCs/>
        </w:rPr>
        <w:t>obar</w:t>
      </w:r>
      <w:r>
        <w:rPr>
          <w:b/>
          <w:bCs/>
          <w:i/>
          <w:iCs/>
        </w:rPr>
        <w:t xml:space="preserve"> </w:t>
      </w:r>
      <w:r w:rsidR="00635B21">
        <w:rPr>
          <w:b/>
          <w:bCs/>
          <w:i/>
          <w:iCs/>
        </w:rPr>
        <w:t xml:space="preserve">(3): </w:t>
      </w:r>
    </w:p>
    <w:p w:rsidR="00635B21" w:rsidRDefault="00635B21" w:rsidP="00635B21">
      <w:pPr>
        <w:pStyle w:val="Default"/>
      </w:pPr>
      <w:r>
        <w:rPr>
          <w:bCs/>
        </w:rPr>
        <w:t xml:space="preserve">Djelomično usvojeni sadržaji. Reproducira temeljne pojmove, ali ih djelomično uspješno primjenjuje. </w:t>
      </w:r>
    </w:p>
    <w:p w:rsidR="00635B21" w:rsidRDefault="00635B21" w:rsidP="00635B21">
      <w:pPr>
        <w:pStyle w:val="Default"/>
      </w:pPr>
      <w:r>
        <w:rPr>
          <w:bCs/>
        </w:rPr>
        <w:t xml:space="preserve">Zadatke rješava usporeno, često ovisan o pomoći učitelja. </w:t>
      </w:r>
    </w:p>
    <w:p w:rsidR="00635B21" w:rsidRDefault="00635B21" w:rsidP="00635B21">
      <w:pPr>
        <w:pStyle w:val="Default"/>
      </w:pPr>
      <w:r>
        <w:rPr>
          <w:bCs/>
        </w:rPr>
        <w:t xml:space="preserve">Zadaće su uglavnom redovite, zadovoljavajuće uredne i djelomično točne. </w:t>
      </w:r>
    </w:p>
    <w:p w:rsidR="00635B21" w:rsidRDefault="00635B21" w:rsidP="00635B21">
      <w:pPr>
        <w:pStyle w:val="Default"/>
      </w:pPr>
      <w:r>
        <w:rPr>
          <w:bCs/>
        </w:rPr>
        <w:t xml:space="preserve">Potreban mu je poticaj u radu. </w:t>
      </w:r>
      <w:r w:rsidR="00015325">
        <w:rPr>
          <w:bCs/>
        </w:rPr>
        <w:t>Redovito piše domaće zadaće.</w:t>
      </w:r>
    </w:p>
    <w:p w:rsidR="00635B21" w:rsidRDefault="00635B21" w:rsidP="00635B21"/>
    <w:p w:rsidR="00635B21" w:rsidRDefault="00303814" w:rsidP="00635B21">
      <w:pPr>
        <w:pStyle w:val="Default"/>
      </w:pPr>
      <w:r>
        <w:rPr>
          <w:b/>
          <w:bCs/>
          <w:i/>
          <w:iCs/>
        </w:rPr>
        <w:t>d</w:t>
      </w:r>
      <w:r w:rsidR="00635B21">
        <w:rPr>
          <w:b/>
          <w:bCs/>
          <w:i/>
          <w:iCs/>
        </w:rPr>
        <w:t>ovoljan</w:t>
      </w:r>
      <w:r>
        <w:rPr>
          <w:b/>
          <w:bCs/>
          <w:i/>
          <w:iCs/>
        </w:rPr>
        <w:t xml:space="preserve"> </w:t>
      </w:r>
      <w:r w:rsidR="00635B21">
        <w:rPr>
          <w:b/>
          <w:bCs/>
          <w:i/>
          <w:iCs/>
        </w:rPr>
        <w:t xml:space="preserve">(2): </w:t>
      </w:r>
    </w:p>
    <w:p w:rsidR="00635B21" w:rsidRDefault="00635B21" w:rsidP="00635B21">
      <w:pPr>
        <w:pStyle w:val="Default"/>
      </w:pPr>
      <w:r>
        <w:rPr>
          <w:bCs/>
        </w:rPr>
        <w:t xml:space="preserve">Površno i s nepotpunim razumijevanjem usvojeni sadržaji. Slabo primjenjuje matematičke zakonitosti i spor u radu. Nesiguran, često griješi i traži pomoć učitelja. </w:t>
      </w:r>
    </w:p>
    <w:p w:rsidR="00635B21" w:rsidRDefault="00635B21" w:rsidP="00635B21">
      <w:pPr>
        <w:pStyle w:val="Default"/>
      </w:pPr>
      <w:r>
        <w:rPr>
          <w:bCs/>
        </w:rPr>
        <w:t xml:space="preserve">Domaće zadaće rijetko točne i neredovite. </w:t>
      </w:r>
      <w:r w:rsidR="00015325">
        <w:rPr>
          <w:bCs/>
        </w:rPr>
        <w:t>Neredovito piše domaće zadaće.</w:t>
      </w:r>
    </w:p>
    <w:p w:rsidR="00635B21" w:rsidRDefault="00635B21" w:rsidP="00635B21">
      <w:pPr>
        <w:pStyle w:val="Default"/>
        <w:rPr>
          <w:b/>
          <w:bCs/>
          <w:i/>
          <w:iCs/>
        </w:rPr>
      </w:pPr>
    </w:p>
    <w:p w:rsidR="00635B21" w:rsidRDefault="00303814" w:rsidP="00635B21">
      <w:pPr>
        <w:pStyle w:val="Default"/>
        <w:rPr>
          <w:b/>
          <w:bCs/>
          <w:i/>
          <w:iCs/>
        </w:rPr>
      </w:pPr>
      <w:r>
        <w:rPr>
          <w:b/>
          <w:bCs/>
          <w:i/>
          <w:iCs/>
        </w:rPr>
        <w:t>n</w:t>
      </w:r>
      <w:r w:rsidR="00635B21">
        <w:rPr>
          <w:b/>
          <w:bCs/>
          <w:i/>
          <w:iCs/>
        </w:rPr>
        <w:t>edovoljan</w:t>
      </w:r>
      <w:r>
        <w:rPr>
          <w:b/>
          <w:bCs/>
          <w:i/>
          <w:iCs/>
        </w:rPr>
        <w:t xml:space="preserve"> </w:t>
      </w:r>
      <w:r w:rsidR="00635B21">
        <w:rPr>
          <w:b/>
          <w:bCs/>
          <w:i/>
          <w:iCs/>
        </w:rPr>
        <w:t>(1):</w:t>
      </w:r>
    </w:p>
    <w:p w:rsidR="00635B21" w:rsidRDefault="00635B21" w:rsidP="00635B21">
      <w:pPr>
        <w:pStyle w:val="Default"/>
      </w:pPr>
      <w:r>
        <w:rPr>
          <w:bCs/>
        </w:rPr>
        <w:t xml:space="preserve">Nastavni sadržaji nisu usvojeni. Kvantiteta i kvaliteta znanja je nedostatna za praktičnu primjenu i nadogradnju. </w:t>
      </w:r>
    </w:p>
    <w:p w:rsidR="00635B21" w:rsidRDefault="00635B21" w:rsidP="00635B21">
      <w:pPr>
        <w:pStyle w:val="Default"/>
      </w:pPr>
      <w:r>
        <w:rPr>
          <w:bCs/>
        </w:rPr>
        <w:t xml:space="preserve">Zadatke ne može riješiti ni uz pomoć učitelja. </w:t>
      </w:r>
    </w:p>
    <w:p w:rsidR="00635B21" w:rsidRDefault="00635B21" w:rsidP="00635B21">
      <w:pPr>
        <w:pStyle w:val="Default"/>
        <w:rPr>
          <w:bCs/>
        </w:rPr>
      </w:pPr>
      <w:r>
        <w:rPr>
          <w:bCs/>
        </w:rPr>
        <w:t>Domaće zadaće su neredovite i vrlo netočne. Nezainteresiran.</w:t>
      </w:r>
      <w:r w:rsidR="00015325">
        <w:rPr>
          <w:bCs/>
        </w:rPr>
        <w:t xml:space="preserve"> Ne piše domaće zadaće.</w:t>
      </w:r>
    </w:p>
    <w:p w:rsidR="00635B21" w:rsidRDefault="00635B21" w:rsidP="00635B21">
      <w:pPr>
        <w:jc w:val="center"/>
        <w:rPr>
          <w:b/>
          <w:u w:val="single"/>
        </w:rPr>
      </w:pPr>
    </w:p>
    <w:p w:rsidR="00AD676B" w:rsidRDefault="00AD676B" w:rsidP="00635B21">
      <w:pPr>
        <w:jc w:val="center"/>
        <w:rPr>
          <w:b/>
          <w:u w:val="single"/>
        </w:rPr>
      </w:pPr>
    </w:p>
    <w:p w:rsidR="00AD676B" w:rsidRDefault="00AD676B" w:rsidP="00635B21">
      <w:pPr>
        <w:jc w:val="center"/>
        <w:rPr>
          <w:b/>
          <w:u w:val="single"/>
        </w:rPr>
      </w:pPr>
    </w:p>
    <w:p w:rsidR="00635B21" w:rsidRPr="00AD676B" w:rsidRDefault="00635B21" w:rsidP="00635B21">
      <w:pPr>
        <w:jc w:val="center"/>
        <w:rPr>
          <w:sz w:val="32"/>
          <w:szCs w:val="32"/>
          <w:lang w:val="hr-HR"/>
        </w:rPr>
      </w:pPr>
      <w:r w:rsidRPr="00AD676B">
        <w:rPr>
          <w:b/>
          <w:sz w:val="32"/>
          <w:szCs w:val="32"/>
        </w:rPr>
        <w:t>PRIRODA I DRUŠTVO</w:t>
      </w:r>
    </w:p>
    <w:p w:rsidR="00635B21" w:rsidRPr="00AD676B" w:rsidRDefault="00635B21" w:rsidP="00635B21">
      <w:pPr>
        <w:rPr>
          <w:sz w:val="32"/>
          <w:szCs w:val="32"/>
        </w:rPr>
      </w:pPr>
    </w:p>
    <w:p w:rsidR="00635B21" w:rsidRDefault="00635B21" w:rsidP="00635B21">
      <w:pPr>
        <w:numPr>
          <w:ilvl w:val="0"/>
          <w:numId w:val="1"/>
        </w:numPr>
      </w:pPr>
      <w:r>
        <w:t>primjena osnovnih pravila ponašanja</w:t>
      </w:r>
    </w:p>
    <w:p w:rsidR="00635B21" w:rsidRDefault="00635B21" w:rsidP="00635B21">
      <w:pPr>
        <w:numPr>
          <w:ilvl w:val="0"/>
          <w:numId w:val="1"/>
        </w:numPr>
      </w:pPr>
      <w:r>
        <w:t>imenovanje, razlikovanje i namjena prostorija u školi</w:t>
      </w:r>
    </w:p>
    <w:p w:rsidR="00635B21" w:rsidRDefault="00635B21" w:rsidP="00635B21">
      <w:pPr>
        <w:numPr>
          <w:ilvl w:val="0"/>
          <w:numId w:val="1"/>
        </w:numPr>
      </w:pPr>
      <w:r>
        <w:t>imenovanje i razlikovanje djelatnika u školi</w:t>
      </w:r>
    </w:p>
    <w:p w:rsidR="00635B21" w:rsidRDefault="00635B21" w:rsidP="00635B21">
      <w:pPr>
        <w:numPr>
          <w:ilvl w:val="0"/>
          <w:numId w:val="1"/>
        </w:numPr>
      </w:pPr>
      <w:r>
        <w:t>usvojenost kućnog reda</w:t>
      </w:r>
    </w:p>
    <w:p w:rsidR="00635B21" w:rsidRDefault="00635B21" w:rsidP="00635B21">
      <w:pPr>
        <w:numPr>
          <w:ilvl w:val="0"/>
          <w:numId w:val="1"/>
        </w:numPr>
      </w:pPr>
      <w:r>
        <w:t>određivanje položaja predmeta u prostoru i snalaženje u prostoru prema zadanim odrednicama</w:t>
      </w:r>
    </w:p>
    <w:p w:rsidR="00635B21" w:rsidRDefault="00635B21" w:rsidP="00635B21">
      <w:pPr>
        <w:numPr>
          <w:ilvl w:val="0"/>
          <w:numId w:val="1"/>
        </w:numPr>
      </w:pPr>
      <w:r>
        <w:t>imenovanje članova obitelji</w:t>
      </w:r>
    </w:p>
    <w:p w:rsidR="00635B21" w:rsidRDefault="00635B21" w:rsidP="00635B21">
      <w:pPr>
        <w:numPr>
          <w:ilvl w:val="0"/>
          <w:numId w:val="1"/>
        </w:numPr>
      </w:pPr>
      <w:r>
        <w:t>dužnosti učenika u obitelji</w:t>
      </w:r>
      <w:r w:rsidR="00C6701A">
        <w:t xml:space="preserve">m </w:t>
      </w:r>
    </w:p>
    <w:p w:rsidR="00635B21" w:rsidRDefault="00635B21" w:rsidP="00635B21">
      <w:pPr>
        <w:numPr>
          <w:ilvl w:val="0"/>
          <w:numId w:val="1"/>
        </w:numPr>
      </w:pPr>
      <w:r>
        <w:t>razlikovanje pojmova dom, stan i kuća</w:t>
      </w:r>
    </w:p>
    <w:p w:rsidR="00635B21" w:rsidRDefault="00635B21" w:rsidP="00635B21">
      <w:pPr>
        <w:numPr>
          <w:ilvl w:val="0"/>
          <w:numId w:val="1"/>
        </w:numPr>
      </w:pPr>
      <w:r>
        <w:t>ponašanje u domu (odgovorno ponašanje i opasnosti u domu)</w:t>
      </w:r>
    </w:p>
    <w:p w:rsidR="00635B21" w:rsidRDefault="00635B21" w:rsidP="00635B21">
      <w:pPr>
        <w:numPr>
          <w:ilvl w:val="0"/>
          <w:numId w:val="1"/>
        </w:numPr>
      </w:pPr>
      <w:r>
        <w:t>poznavanje naziva mjesta stanovanja i navođenje adrese stanovanja</w:t>
      </w:r>
    </w:p>
    <w:p w:rsidR="00635B21" w:rsidRDefault="00635B21" w:rsidP="00635B21">
      <w:pPr>
        <w:numPr>
          <w:ilvl w:val="0"/>
          <w:numId w:val="1"/>
        </w:numPr>
      </w:pPr>
      <w:r>
        <w:t>usvojenost prometnih pravila i odgovornog ponašanja u prometu</w:t>
      </w:r>
    </w:p>
    <w:p w:rsidR="00635B21" w:rsidRDefault="00635B21" w:rsidP="00635B21">
      <w:pPr>
        <w:numPr>
          <w:ilvl w:val="0"/>
          <w:numId w:val="1"/>
        </w:numPr>
      </w:pPr>
      <w:r>
        <w:t>usvojenost sigurnog kretanja prometnicom i prelaženja preko nje te funkcija pješačkog prijelaza i semafora</w:t>
      </w:r>
    </w:p>
    <w:p w:rsidR="00635B21" w:rsidRDefault="00635B21" w:rsidP="00635B21">
      <w:pPr>
        <w:numPr>
          <w:ilvl w:val="0"/>
          <w:numId w:val="1"/>
        </w:numPr>
      </w:pPr>
      <w:r>
        <w:t>uočavanje promjena u prirodi i njihov utjecaj na život, razlikovanje godišnjih doba prema najvažnijim obilježjima</w:t>
      </w:r>
    </w:p>
    <w:p w:rsidR="00635B21" w:rsidRDefault="00635B21" w:rsidP="00635B21">
      <w:pPr>
        <w:numPr>
          <w:ilvl w:val="0"/>
          <w:numId w:val="1"/>
        </w:numPr>
      </w:pPr>
      <w:r>
        <w:t>razlikovanje doba dana i snalaženje u vremenu</w:t>
      </w:r>
      <w:r w:rsidR="00C6701A">
        <w:t>, te koristi uru</w:t>
      </w:r>
    </w:p>
    <w:p w:rsidR="00635B21" w:rsidRDefault="00635B21" w:rsidP="00635B21">
      <w:pPr>
        <w:numPr>
          <w:ilvl w:val="0"/>
          <w:numId w:val="1"/>
        </w:numPr>
      </w:pPr>
      <w:r>
        <w:t>usvojenost pojma tjedna i dana u tjednu (točan red dana u tjednu)</w:t>
      </w:r>
    </w:p>
    <w:p w:rsidR="00635B21" w:rsidRDefault="00635B21" w:rsidP="00635B21">
      <w:pPr>
        <w:numPr>
          <w:ilvl w:val="0"/>
          <w:numId w:val="1"/>
        </w:numPr>
      </w:pPr>
      <w:r>
        <w:lastRenderedPageBreak/>
        <w:t>usvojenost i primjena pojmova jučer, danas, sutra</w:t>
      </w:r>
    </w:p>
    <w:p w:rsidR="00635B21" w:rsidRDefault="00635B21" w:rsidP="00635B21">
      <w:pPr>
        <w:numPr>
          <w:ilvl w:val="0"/>
          <w:numId w:val="1"/>
        </w:numPr>
      </w:pPr>
      <w:r>
        <w:t>usvojenost važnosti održavanja osobne čistoće, zdrave i redovite prehrane, očuvanja zdravlja, liječenja i cijepljenja</w:t>
      </w:r>
    </w:p>
    <w:p w:rsidR="00635B21" w:rsidRDefault="00635B21" w:rsidP="00635B21">
      <w:pPr>
        <w:numPr>
          <w:ilvl w:val="0"/>
          <w:numId w:val="1"/>
        </w:numPr>
      </w:pPr>
      <w:r>
        <w:t>prepoznavanje utjecaja čovjeka na okoliš</w:t>
      </w:r>
    </w:p>
    <w:p w:rsidR="00635B21" w:rsidRDefault="00635B21" w:rsidP="00C6701A">
      <w:pPr>
        <w:ind w:left="720"/>
      </w:pPr>
    </w:p>
    <w:p w:rsidR="00635B21" w:rsidRDefault="00635B21" w:rsidP="00635B21">
      <w:pPr>
        <w:pStyle w:val="Default"/>
      </w:pPr>
      <w:r>
        <w:rPr>
          <w:b/>
          <w:bCs/>
          <w:i/>
          <w:iCs/>
        </w:rPr>
        <w:t>odličan</w:t>
      </w:r>
      <w:r w:rsidR="00303814">
        <w:rPr>
          <w:b/>
          <w:bCs/>
          <w:i/>
          <w:iCs/>
        </w:rPr>
        <w:t xml:space="preserve"> </w:t>
      </w:r>
      <w:r>
        <w:rPr>
          <w:b/>
          <w:bCs/>
          <w:i/>
          <w:iCs/>
        </w:rPr>
        <w:t xml:space="preserve">(5): </w:t>
      </w:r>
    </w:p>
    <w:p w:rsidR="00635B21" w:rsidRDefault="00635B21" w:rsidP="00635B21">
      <w:pPr>
        <w:pStyle w:val="Default"/>
      </w:pPr>
      <w:r>
        <w:rPr>
          <w:bCs/>
        </w:rPr>
        <w:t xml:space="preserve">U potpunosti usvojio sadržaje. Lako i brzo usvaja znanja o bitnim pojavama i procesima u prirodi. </w:t>
      </w:r>
      <w:r w:rsidR="00C6701A">
        <w:rPr>
          <w:bCs/>
        </w:rPr>
        <w:t>P</w:t>
      </w:r>
      <w:r>
        <w:rPr>
          <w:bCs/>
        </w:rPr>
        <w:t>ovezuje i pomoću ključnih pojmova samostalno izlaže sadržaje.</w:t>
      </w:r>
      <w:r w:rsidR="00303814">
        <w:rPr>
          <w:bCs/>
        </w:rPr>
        <w:t xml:space="preserve"> </w:t>
      </w:r>
      <w:r>
        <w:rPr>
          <w:bCs/>
        </w:rPr>
        <w:t xml:space="preserve">Temeljito i točno promatra i opisuje (riječima i crtežom) ključne značajke promatranog procesa, objekta ili pojave. Praktično primjenjuje stečena znanja u svakodnevnom životu. </w:t>
      </w:r>
    </w:p>
    <w:p w:rsidR="00635B21" w:rsidRDefault="00635B21" w:rsidP="00635B21">
      <w:pPr>
        <w:pStyle w:val="Default"/>
        <w:rPr>
          <w:bCs/>
        </w:rPr>
      </w:pPr>
      <w:r>
        <w:rPr>
          <w:bCs/>
        </w:rPr>
        <w:t>Pokazuje izrazit</w:t>
      </w:r>
      <w:r w:rsidR="00C6701A">
        <w:rPr>
          <w:bCs/>
        </w:rPr>
        <w:t xml:space="preserve"> interes za predmet. </w:t>
      </w:r>
      <w:r>
        <w:rPr>
          <w:bCs/>
        </w:rPr>
        <w:t>Aktivan u svim nastavnim situacijama. Uporan i ustrajan.</w:t>
      </w:r>
    </w:p>
    <w:p w:rsidR="00635B21" w:rsidRDefault="00635B21" w:rsidP="00635B21"/>
    <w:p w:rsidR="00635B21" w:rsidRDefault="00635B21" w:rsidP="00635B21">
      <w:pPr>
        <w:pStyle w:val="Default"/>
      </w:pPr>
      <w:r>
        <w:rPr>
          <w:b/>
          <w:bCs/>
          <w:i/>
          <w:iCs/>
        </w:rPr>
        <w:t xml:space="preserve">vrlo dobar (4): </w:t>
      </w:r>
    </w:p>
    <w:p w:rsidR="00635B21" w:rsidRDefault="00635B21" w:rsidP="00635B21">
      <w:pPr>
        <w:pStyle w:val="Default"/>
      </w:pPr>
      <w:r>
        <w:rPr>
          <w:bCs/>
        </w:rPr>
        <w:t>Bez većih teškoća usvaja znanja o bitnim pojavama i procesima u prirodi. Točno, umjereno brzo i samostalno rješava zadatke te uočava i obrazlaže uzročno-posljedične veze. Primjenjuje znanje umjereno brz</w:t>
      </w:r>
      <w:r w:rsidR="00303814">
        <w:rPr>
          <w:bCs/>
        </w:rPr>
        <w:t>o, točno i bez pomoći učitelja.</w:t>
      </w:r>
    </w:p>
    <w:p w:rsidR="00635B21" w:rsidRDefault="00635B21" w:rsidP="00635B21">
      <w:pPr>
        <w:pStyle w:val="Default"/>
        <w:rPr>
          <w:bCs/>
        </w:rPr>
      </w:pPr>
      <w:r>
        <w:rPr>
          <w:bCs/>
        </w:rPr>
        <w:t>Uglavnom točno promatra i opisuje (riječima i crtežom) ključne značajke promatranog procesa, objekta ili pojave.</w:t>
      </w:r>
      <w:r w:rsidR="00303814">
        <w:rPr>
          <w:bCs/>
        </w:rPr>
        <w:t xml:space="preserve"> </w:t>
      </w:r>
      <w:r>
        <w:rPr>
          <w:bCs/>
        </w:rPr>
        <w:t xml:space="preserve">Pokazuje interes za predmet, često se javlja na satu. Savjesno i redovito izvršava zadatke. </w:t>
      </w:r>
    </w:p>
    <w:p w:rsidR="00303814" w:rsidRDefault="00303814" w:rsidP="00635B21">
      <w:pPr>
        <w:pStyle w:val="Default"/>
        <w:rPr>
          <w:bCs/>
        </w:rPr>
      </w:pPr>
    </w:p>
    <w:p w:rsidR="00303814" w:rsidRDefault="00303814" w:rsidP="00635B21">
      <w:pPr>
        <w:pStyle w:val="Default"/>
        <w:rPr>
          <w:b/>
          <w:bCs/>
          <w:i/>
        </w:rPr>
      </w:pPr>
      <w:r w:rsidRPr="00303814">
        <w:rPr>
          <w:b/>
          <w:bCs/>
          <w:i/>
        </w:rPr>
        <w:t>dobar (3):</w:t>
      </w:r>
    </w:p>
    <w:p w:rsidR="00322D25" w:rsidRDefault="00303814" w:rsidP="00322D25">
      <w:pPr>
        <w:pStyle w:val="Default"/>
        <w:rPr>
          <w:bCs/>
        </w:rPr>
      </w:pPr>
      <w:r>
        <w:rPr>
          <w:bCs/>
        </w:rPr>
        <w:t>U</w:t>
      </w:r>
      <w:r w:rsidRPr="00303814">
        <w:rPr>
          <w:bCs/>
        </w:rPr>
        <w:t xml:space="preserve">glavnom </w:t>
      </w:r>
      <w:r>
        <w:rPr>
          <w:bCs/>
        </w:rPr>
        <w:t>reproducira temeljne pojmove, razumije gradivo, ali ga ne prim</w:t>
      </w:r>
      <w:r w:rsidR="00322D25">
        <w:rPr>
          <w:bCs/>
        </w:rPr>
        <w:t>i</w:t>
      </w:r>
      <w:r>
        <w:rPr>
          <w:bCs/>
        </w:rPr>
        <w:t xml:space="preserve">jenjuje niti obrazlaže primjerima. </w:t>
      </w:r>
      <w:r w:rsidR="00322D25">
        <w:rPr>
          <w:bCs/>
        </w:rPr>
        <w:t>Primjenjuje znanje samo na jednostavnim primjerima uz učiteljevu pomoć i vođenje. Teže se snalazi u promatranju i opisivanju (riječima i crtežom) ključnih značajki promatranog procesa, objekta ili pojave. Pokazuje osrednji interes za predmet. Aktivnost i zalaganje varira.</w:t>
      </w:r>
    </w:p>
    <w:p w:rsidR="00303814" w:rsidRDefault="00303814" w:rsidP="00303814"/>
    <w:p w:rsidR="00303814" w:rsidRDefault="00322D25" w:rsidP="00303814">
      <w:pPr>
        <w:pStyle w:val="Default"/>
      </w:pPr>
      <w:r>
        <w:rPr>
          <w:b/>
          <w:bCs/>
          <w:i/>
          <w:iCs/>
        </w:rPr>
        <w:t>d</w:t>
      </w:r>
      <w:r w:rsidR="00303814">
        <w:rPr>
          <w:b/>
          <w:bCs/>
          <w:i/>
          <w:iCs/>
        </w:rPr>
        <w:t>ovoljan</w:t>
      </w:r>
      <w:r>
        <w:rPr>
          <w:b/>
          <w:bCs/>
          <w:i/>
          <w:iCs/>
        </w:rPr>
        <w:t xml:space="preserve"> </w:t>
      </w:r>
      <w:r w:rsidR="00303814">
        <w:rPr>
          <w:b/>
          <w:bCs/>
          <w:i/>
          <w:iCs/>
        </w:rPr>
        <w:t xml:space="preserve">(2): </w:t>
      </w:r>
    </w:p>
    <w:p w:rsidR="00303814" w:rsidRDefault="00303814" w:rsidP="00303814">
      <w:pPr>
        <w:pStyle w:val="Default"/>
      </w:pPr>
      <w:r>
        <w:rPr>
          <w:bCs/>
        </w:rPr>
        <w:t xml:space="preserve">Otežano usvaja gradivo. U manjoj mjeri razumije sadržaje, a obrazlaže ih samo uz pomoć. Znanje primjenjuje slabo i nesigurno. Zadaće neredovite, neuredne i često netočne. Ne brine o kvaliteti i izgledu uratka. Potrebno redovito poticanje na aktivnost u svim oblicima rada. Pokazuje slabu motiviranost za spoznavanje sadržaja. Nije samostalan u radu. </w:t>
      </w:r>
    </w:p>
    <w:p w:rsidR="00303814" w:rsidRDefault="00303814" w:rsidP="00303814"/>
    <w:p w:rsidR="00303814" w:rsidRDefault="00C31F9C" w:rsidP="00303814">
      <w:pPr>
        <w:pStyle w:val="Default"/>
      </w:pPr>
      <w:r>
        <w:rPr>
          <w:b/>
          <w:bCs/>
          <w:i/>
          <w:iCs/>
        </w:rPr>
        <w:t>n</w:t>
      </w:r>
      <w:r w:rsidR="00303814">
        <w:rPr>
          <w:b/>
          <w:bCs/>
          <w:i/>
          <w:iCs/>
        </w:rPr>
        <w:t>edovoljan</w:t>
      </w:r>
      <w:r>
        <w:rPr>
          <w:b/>
          <w:bCs/>
          <w:i/>
          <w:iCs/>
        </w:rPr>
        <w:t xml:space="preserve"> </w:t>
      </w:r>
      <w:r w:rsidR="00303814">
        <w:rPr>
          <w:b/>
          <w:bCs/>
          <w:i/>
          <w:iCs/>
        </w:rPr>
        <w:t xml:space="preserve">(1): </w:t>
      </w:r>
    </w:p>
    <w:p w:rsidR="00303814" w:rsidRDefault="00303814" w:rsidP="00303814">
      <w:pPr>
        <w:pStyle w:val="Default"/>
        <w:rPr>
          <w:bCs/>
        </w:rPr>
      </w:pPr>
      <w:r>
        <w:rPr>
          <w:bCs/>
        </w:rPr>
        <w:t>Učenik nije dosegao minimalni standard znanja pa ga ne primjenjuje. Izrazito teško usvaja gradivo (stupanj prisjećanja). Zadatke ne rješava ni uz pomoć učitelja. Pri poteškoćama odustaje od promatranja i opisivanja (riječima i crtežom) ključnih značajki promatranog procesa, objekta ili pojave. Nezainteresiran na satu. Zadaće površne, neuredne, neredovite i netočne.</w:t>
      </w:r>
    </w:p>
    <w:p w:rsidR="00303814" w:rsidRDefault="00303814" w:rsidP="00303814"/>
    <w:p w:rsidR="00303814" w:rsidRDefault="00303814" w:rsidP="00635B21">
      <w:pPr>
        <w:pStyle w:val="Default"/>
      </w:pPr>
    </w:p>
    <w:p w:rsidR="00303814" w:rsidRDefault="00303814" w:rsidP="00303814"/>
    <w:p w:rsidR="00C31F9C" w:rsidRDefault="00C31F9C" w:rsidP="00303814"/>
    <w:p w:rsidR="00C31F9C" w:rsidRDefault="00C31F9C" w:rsidP="00303814"/>
    <w:p w:rsidR="00C31F9C" w:rsidRDefault="00C31F9C" w:rsidP="00303814"/>
    <w:p w:rsidR="00C31F9C" w:rsidRDefault="00C31F9C" w:rsidP="00303814"/>
    <w:p w:rsidR="00C31F9C" w:rsidRDefault="00C31F9C" w:rsidP="00303814"/>
    <w:p w:rsidR="00635B21" w:rsidRDefault="00635B21" w:rsidP="00635B21"/>
    <w:p w:rsidR="00635B21" w:rsidRDefault="00635B21" w:rsidP="00635B21"/>
    <w:p w:rsidR="00C31F9C" w:rsidRDefault="00C31F9C" w:rsidP="00635B21">
      <w:pPr>
        <w:jc w:val="center"/>
      </w:pPr>
    </w:p>
    <w:p w:rsidR="00635B21" w:rsidRPr="00AD676B" w:rsidRDefault="00AD676B" w:rsidP="00635B21">
      <w:pPr>
        <w:jc w:val="center"/>
        <w:rPr>
          <w:sz w:val="32"/>
          <w:szCs w:val="32"/>
          <w:lang w:val="hr-HR"/>
        </w:rPr>
      </w:pPr>
      <w:r w:rsidRPr="00AD676B">
        <w:rPr>
          <w:b/>
          <w:sz w:val="32"/>
          <w:szCs w:val="32"/>
        </w:rPr>
        <w:lastRenderedPageBreak/>
        <w:t xml:space="preserve">TJELESNA I ZDRAVSTVENA </w:t>
      </w:r>
      <w:r w:rsidR="00635B21" w:rsidRPr="00AD676B">
        <w:rPr>
          <w:b/>
          <w:sz w:val="32"/>
          <w:szCs w:val="32"/>
        </w:rPr>
        <w:t>KULTURA</w:t>
      </w:r>
    </w:p>
    <w:p w:rsidR="00635B21" w:rsidRDefault="00635B21" w:rsidP="00635B21"/>
    <w:p w:rsidR="00635B21" w:rsidRDefault="00635B21" w:rsidP="00635B21">
      <w:pPr>
        <w:numPr>
          <w:ilvl w:val="0"/>
          <w:numId w:val="1"/>
        </w:numPr>
      </w:pPr>
      <w:r>
        <w:t xml:space="preserve">stupanj usvojenosti pojedinih teorijskih i motoričkih znanja </w:t>
      </w:r>
    </w:p>
    <w:p w:rsidR="00635B21" w:rsidRDefault="00635B21" w:rsidP="00635B21">
      <w:pPr>
        <w:numPr>
          <w:ilvl w:val="0"/>
          <w:numId w:val="1"/>
        </w:numPr>
      </w:pPr>
      <w:r>
        <w:t>usvojenost higijenskih navika</w:t>
      </w:r>
    </w:p>
    <w:p w:rsidR="00635B21" w:rsidRDefault="00635B21" w:rsidP="00635B21">
      <w:pPr>
        <w:numPr>
          <w:ilvl w:val="0"/>
          <w:numId w:val="1"/>
        </w:numPr>
      </w:pPr>
      <w:r>
        <w:t>poštovanje pravila u timskim igrama</w:t>
      </w:r>
    </w:p>
    <w:p w:rsidR="00635B21" w:rsidRDefault="00635B21" w:rsidP="00635B21">
      <w:pPr>
        <w:numPr>
          <w:ilvl w:val="0"/>
          <w:numId w:val="1"/>
        </w:numPr>
      </w:pPr>
      <w:r>
        <w:t>aktivnost sudjelovanja u nastavi</w:t>
      </w:r>
    </w:p>
    <w:p w:rsidR="00635B21" w:rsidRDefault="00635B21" w:rsidP="00635B21"/>
    <w:p w:rsidR="00635B21" w:rsidRDefault="00635B21" w:rsidP="00635B21">
      <w:pPr>
        <w:pStyle w:val="Default"/>
      </w:pPr>
      <w:r>
        <w:rPr>
          <w:b/>
          <w:bCs/>
          <w:i/>
          <w:iCs/>
        </w:rPr>
        <w:t>odličan</w:t>
      </w:r>
      <w:r w:rsidR="00C31F9C">
        <w:rPr>
          <w:b/>
          <w:bCs/>
          <w:i/>
          <w:iCs/>
        </w:rPr>
        <w:t xml:space="preserve"> </w:t>
      </w:r>
      <w:r>
        <w:rPr>
          <w:b/>
          <w:bCs/>
          <w:i/>
          <w:iCs/>
        </w:rPr>
        <w:t xml:space="preserve">(5): </w:t>
      </w:r>
    </w:p>
    <w:p w:rsidR="00635B21" w:rsidRDefault="00635B21" w:rsidP="00635B21">
      <w:pPr>
        <w:pStyle w:val="Default"/>
      </w:pPr>
      <w:r>
        <w:t xml:space="preserve">Pokazuje izraziti interes i aktivnost u radu, uporan i ustrajan, poštuje pravila igre, u igrama osobne interese podređuje interesu grupe, športski se ponaša. </w:t>
      </w:r>
    </w:p>
    <w:p w:rsidR="00635B21" w:rsidRDefault="00635B21" w:rsidP="00635B21"/>
    <w:p w:rsidR="00635B21" w:rsidRDefault="00635B21" w:rsidP="00635B21">
      <w:pPr>
        <w:pStyle w:val="Default"/>
      </w:pPr>
      <w:r>
        <w:rPr>
          <w:b/>
          <w:bCs/>
          <w:i/>
          <w:iCs/>
        </w:rPr>
        <w:t xml:space="preserve">vrlo dobar (4): </w:t>
      </w:r>
    </w:p>
    <w:p w:rsidR="00635B21" w:rsidRDefault="00635B21" w:rsidP="00635B21">
      <w:pPr>
        <w:pStyle w:val="Default"/>
      </w:pPr>
      <w:r>
        <w:t xml:space="preserve">Dosljedan u poštivanju pravila, aktivnost primjerena, razvijen osjećaj za kolektiv, sportski se ponaša. </w:t>
      </w:r>
    </w:p>
    <w:p w:rsidR="00635B21" w:rsidRDefault="00635B21" w:rsidP="00635B21"/>
    <w:p w:rsidR="00635B21" w:rsidRDefault="00C31F9C" w:rsidP="00635B21">
      <w:pPr>
        <w:pStyle w:val="Default"/>
      </w:pPr>
      <w:r>
        <w:rPr>
          <w:b/>
          <w:bCs/>
          <w:i/>
          <w:iCs/>
        </w:rPr>
        <w:t>d</w:t>
      </w:r>
      <w:r w:rsidR="00635B21">
        <w:rPr>
          <w:b/>
          <w:bCs/>
          <w:i/>
          <w:iCs/>
        </w:rPr>
        <w:t>obar</w:t>
      </w:r>
      <w:r>
        <w:rPr>
          <w:b/>
          <w:bCs/>
          <w:i/>
          <w:iCs/>
        </w:rPr>
        <w:t xml:space="preserve"> </w:t>
      </w:r>
      <w:r w:rsidR="00635B21">
        <w:rPr>
          <w:b/>
          <w:bCs/>
          <w:i/>
          <w:iCs/>
        </w:rPr>
        <w:t xml:space="preserve">(3): </w:t>
      </w:r>
    </w:p>
    <w:p w:rsidR="00635B21" w:rsidRDefault="00635B21" w:rsidP="00635B21">
      <w:pPr>
        <w:pStyle w:val="Default"/>
      </w:pPr>
      <w:r>
        <w:t xml:space="preserve">Osjećaj za kolektiv treba njegovati, realno procjenjuje svoje mogućnosti, treba ga poticati i ohrabrivati. </w:t>
      </w:r>
      <w:r w:rsidR="00C31F9C">
        <w:t>Ne poštuje pravila igre.</w:t>
      </w:r>
    </w:p>
    <w:p w:rsidR="007C6F78" w:rsidRDefault="007C6F78" w:rsidP="007C6F78"/>
    <w:p w:rsidR="007C6F78" w:rsidRDefault="007C6F78" w:rsidP="007C6F78"/>
    <w:p w:rsidR="007C6F78" w:rsidRDefault="007C6F78" w:rsidP="007C6F78"/>
    <w:p w:rsidR="00C31F9C" w:rsidRPr="00C31F9C" w:rsidRDefault="007C6F78" w:rsidP="007C6F78">
      <w:pPr>
        <w:rPr>
          <w:b/>
          <w:sz w:val="32"/>
          <w:szCs w:val="32"/>
        </w:rPr>
      </w:pPr>
      <w:r>
        <w:t xml:space="preserve">                   </w:t>
      </w:r>
      <w:r>
        <w:tab/>
        <w:t xml:space="preserve">  </w:t>
      </w:r>
      <w:r w:rsidR="00471045">
        <w:rPr>
          <w:b/>
          <w:sz w:val="32"/>
          <w:szCs w:val="32"/>
        </w:rPr>
        <w:t>TEHNIČKA KULTURA 4</w:t>
      </w:r>
      <w:r w:rsidR="00C31F9C" w:rsidRPr="00C31F9C">
        <w:rPr>
          <w:b/>
          <w:sz w:val="32"/>
          <w:szCs w:val="32"/>
        </w:rPr>
        <w:t>.</w:t>
      </w:r>
      <w:r w:rsidR="00C31F9C" w:rsidRPr="00C31F9C">
        <w:rPr>
          <w:b/>
          <w:color w:val="4472C4" w:themeColor="accent5"/>
          <w:sz w:val="32"/>
          <w:szCs w:val="32"/>
        </w:rPr>
        <w:t xml:space="preserve"> </w:t>
      </w:r>
      <w:r w:rsidR="00C31F9C" w:rsidRPr="00C31F9C">
        <w:rPr>
          <w:b/>
          <w:sz w:val="32"/>
          <w:szCs w:val="32"/>
        </w:rPr>
        <w:t>RAZRED</w:t>
      </w:r>
    </w:p>
    <w:p w:rsidR="00C31F9C" w:rsidRDefault="00C31F9C" w:rsidP="00C31F9C">
      <w:pPr>
        <w:tabs>
          <w:tab w:val="left" w:pos="3896"/>
        </w:tabs>
        <w:rPr>
          <w:u w:val="single"/>
        </w:rPr>
      </w:pPr>
    </w:p>
    <w:p w:rsidR="007C6F78" w:rsidRPr="00C31F9C" w:rsidRDefault="007C6F78" w:rsidP="00C31F9C">
      <w:pPr>
        <w:tabs>
          <w:tab w:val="left" w:pos="3896"/>
        </w:tabs>
        <w:rPr>
          <w:u w:val="single"/>
        </w:rPr>
      </w:pPr>
    </w:p>
    <w:p w:rsidR="00C31F9C" w:rsidRPr="00C31F9C" w:rsidRDefault="00C31F9C" w:rsidP="00C31F9C">
      <w:pPr>
        <w:tabs>
          <w:tab w:val="left" w:pos="3896"/>
        </w:tabs>
        <w:rPr>
          <w:u w:val="single"/>
        </w:rPr>
      </w:pPr>
    </w:p>
    <w:tbl>
      <w:tblPr>
        <w:tblStyle w:val="TableGrid2"/>
        <w:tblpPr w:leftFromText="180" w:rightFromText="180" w:vertAnchor="page" w:horzAnchor="margin" w:tblpXSpec="right" w:tblpY="8461"/>
        <w:tblW w:w="8274" w:type="dxa"/>
        <w:tblInd w:w="0" w:type="dxa"/>
        <w:tblLook w:val="01E0" w:firstRow="1" w:lastRow="1" w:firstColumn="1" w:lastColumn="1" w:noHBand="0" w:noVBand="0"/>
      </w:tblPr>
      <w:tblGrid>
        <w:gridCol w:w="2644"/>
        <w:gridCol w:w="5630"/>
      </w:tblGrid>
      <w:tr w:rsidR="00C31F9C" w:rsidRPr="00C31F9C" w:rsidTr="007C6F78">
        <w:trPr>
          <w:trHeight w:val="711"/>
        </w:trPr>
        <w:tc>
          <w:tcPr>
            <w:tcW w:w="2644" w:type="dxa"/>
            <w:tcBorders>
              <w:top w:val="single" w:sz="4" w:space="0" w:color="auto"/>
              <w:left w:val="single" w:sz="4" w:space="0" w:color="auto"/>
              <w:bottom w:val="single" w:sz="4" w:space="0" w:color="auto"/>
              <w:right w:val="single" w:sz="4" w:space="0" w:color="auto"/>
            </w:tcBorders>
            <w:vAlign w:val="center"/>
            <w:hideMark/>
          </w:tcPr>
          <w:p w:rsidR="00C31F9C" w:rsidRPr="00C31F9C" w:rsidRDefault="00C31F9C" w:rsidP="007C6F78">
            <w:pPr>
              <w:jc w:val="center"/>
              <w:rPr>
                <w:b/>
              </w:rPr>
            </w:pPr>
            <w:r w:rsidRPr="00C31F9C">
              <w:rPr>
                <w:b/>
              </w:rPr>
              <w:t>VJEŽBE MOTORIKE</w:t>
            </w:r>
          </w:p>
        </w:tc>
        <w:tc>
          <w:tcPr>
            <w:tcW w:w="5630" w:type="dxa"/>
            <w:tcBorders>
              <w:top w:val="single" w:sz="4" w:space="0" w:color="auto"/>
              <w:left w:val="single" w:sz="4" w:space="0" w:color="auto"/>
              <w:bottom w:val="single" w:sz="4" w:space="0" w:color="auto"/>
              <w:right w:val="single" w:sz="4" w:space="0" w:color="auto"/>
            </w:tcBorders>
          </w:tcPr>
          <w:p w:rsidR="00C31F9C" w:rsidRPr="00C31F9C" w:rsidRDefault="00C31F9C" w:rsidP="007C6F78">
            <w:r w:rsidRPr="00C31F9C">
              <w:t xml:space="preserve">-zakopčavanje i otkopčavanje dugmadi </w:t>
            </w:r>
          </w:p>
          <w:p w:rsidR="00C31F9C" w:rsidRPr="00C31F9C" w:rsidRDefault="00C31F9C" w:rsidP="007C6F78">
            <w:r w:rsidRPr="00C31F9C">
              <w:t>-otvaranje i zatvaranje raznovrsnih zatvarača</w:t>
            </w:r>
          </w:p>
          <w:p w:rsidR="00C31F9C" w:rsidRPr="00C31F9C" w:rsidRDefault="00C31F9C" w:rsidP="007C6F78">
            <w:r w:rsidRPr="00C31F9C">
              <w:t>-vezanje čvora</w:t>
            </w:r>
          </w:p>
          <w:p w:rsidR="00C31F9C" w:rsidRPr="00C31F9C" w:rsidRDefault="00C31F9C" w:rsidP="007C6F78">
            <w:r w:rsidRPr="00C31F9C">
              <w:t>-udijevanje uzice u cipele</w:t>
            </w:r>
          </w:p>
          <w:p w:rsidR="00C31F9C" w:rsidRPr="00C31F9C" w:rsidRDefault="00C31F9C" w:rsidP="007C6F78">
            <w:r w:rsidRPr="00C31F9C">
              <w:t>-otvaranje i zatvaranje poklopaca</w:t>
            </w:r>
          </w:p>
          <w:p w:rsidR="00C31F9C" w:rsidRPr="00C31F9C" w:rsidRDefault="00C31F9C" w:rsidP="007C6F78">
            <w:r w:rsidRPr="00C31F9C">
              <w:t>-nizanje perli</w:t>
            </w:r>
          </w:p>
        </w:tc>
      </w:tr>
      <w:tr w:rsidR="00C31F9C" w:rsidRPr="00C31F9C" w:rsidTr="007C6F78">
        <w:trPr>
          <w:trHeight w:val="751"/>
        </w:trPr>
        <w:tc>
          <w:tcPr>
            <w:tcW w:w="2644" w:type="dxa"/>
            <w:tcBorders>
              <w:top w:val="single" w:sz="4" w:space="0" w:color="auto"/>
              <w:left w:val="single" w:sz="4" w:space="0" w:color="auto"/>
              <w:bottom w:val="single" w:sz="4" w:space="0" w:color="auto"/>
              <w:right w:val="single" w:sz="4" w:space="0" w:color="auto"/>
            </w:tcBorders>
            <w:vAlign w:val="center"/>
          </w:tcPr>
          <w:p w:rsidR="00C31F9C" w:rsidRPr="00C31F9C" w:rsidRDefault="00C31F9C" w:rsidP="007C6F78">
            <w:pPr>
              <w:jc w:val="center"/>
              <w:rPr>
                <w:b/>
              </w:rPr>
            </w:pPr>
            <w:r w:rsidRPr="00C31F9C">
              <w:rPr>
                <w:b/>
              </w:rPr>
              <w:t>VJEŽBE STEREOGNOSTIČKE</w:t>
            </w:r>
          </w:p>
          <w:p w:rsidR="00C31F9C" w:rsidRPr="00C31F9C" w:rsidRDefault="00C31F9C" w:rsidP="007C6F78">
            <w:pPr>
              <w:jc w:val="center"/>
              <w:rPr>
                <w:b/>
              </w:rPr>
            </w:pPr>
            <w:r w:rsidRPr="00C31F9C">
              <w:rPr>
                <w:b/>
              </w:rPr>
              <w:t>PERCEPCIJE</w:t>
            </w:r>
          </w:p>
        </w:tc>
        <w:tc>
          <w:tcPr>
            <w:tcW w:w="5630" w:type="dxa"/>
            <w:tcBorders>
              <w:top w:val="single" w:sz="4" w:space="0" w:color="auto"/>
              <w:left w:val="single" w:sz="4" w:space="0" w:color="auto"/>
              <w:bottom w:val="single" w:sz="4" w:space="0" w:color="auto"/>
              <w:right w:val="single" w:sz="4" w:space="0" w:color="auto"/>
            </w:tcBorders>
          </w:tcPr>
          <w:p w:rsidR="00C31F9C" w:rsidRPr="00C31F9C" w:rsidRDefault="00C31F9C" w:rsidP="007C6F78">
            <w:r w:rsidRPr="00C31F9C">
              <w:t>-prepoznavanje i razlikovanje oblika, površina i tvrdoće na igračkama, didaktičkom materijalu i školskim predmetima</w:t>
            </w:r>
          </w:p>
        </w:tc>
      </w:tr>
      <w:tr w:rsidR="00C31F9C" w:rsidRPr="00C31F9C" w:rsidTr="007C6F78">
        <w:trPr>
          <w:trHeight w:val="751"/>
        </w:trPr>
        <w:tc>
          <w:tcPr>
            <w:tcW w:w="2644" w:type="dxa"/>
            <w:tcBorders>
              <w:top w:val="single" w:sz="4" w:space="0" w:color="auto"/>
              <w:left w:val="single" w:sz="4" w:space="0" w:color="auto"/>
              <w:bottom w:val="single" w:sz="4" w:space="0" w:color="auto"/>
              <w:right w:val="single" w:sz="4" w:space="0" w:color="auto"/>
            </w:tcBorders>
            <w:vAlign w:val="center"/>
          </w:tcPr>
          <w:p w:rsidR="00C31F9C" w:rsidRPr="00C31F9C" w:rsidRDefault="00C31F9C" w:rsidP="007C6F78">
            <w:pPr>
              <w:jc w:val="center"/>
              <w:rPr>
                <w:b/>
              </w:rPr>
            </w:pPr>
            <w:r w:rsidRPr="00C31F9C">
              <w:rPr>
                <w:b/>
              </w:rPr>
              <w:t>MANIPULIRANJE</w:t>
            </w:r>
            <w:r w:rsidRPr="00C31F9C">
              <w:rPr>
                <w:b/>
              </w:rPr>
              <w:br/>
              <w:t>PREDMETIMA</w:t>
            </w:r>
            <w:r w:rsidRPr="00C31F9C">
              <w:rPr>
                <w:b/>
              </w:rPr>
              <w:br/>
              <w:t>I DIDAKT.MAT.</w:t>
            </w:r>
          </w:p>
        </w:tc>
        <w:tc>
          <w:tcPr>
            <w:tcW w:w="5630" w:type="dxa"/>
            <w:tcBorders>
              <w:top w:val="single" w:sz="4" w:space="0" w:color="auto"/>
              <w:left w:val="single" w:sz="4" w:space="0" w:color="auto"/>
              <w:bottom w:val="single" w:sz="4" w:space="0" w:color="auto"/>
              <w:right w:val="single" w:sz="4" w:space="0" w:color="auto"/>
            </w:tcBorders>
          </w:tcPr>
          <w:p w:rsidR="00C31F9C" w:rsidRPr="00C31F9C" w:rsidRDefault="00C31F9C" w:rsidP="007C6F78">
            <w:r w:rsidRPr="00C31F9C">
              <w:t xml:space="preserve">-redanje predmeta, prema veličini, dužini, debljini, </w:t>
            </w:r>
            <w:proofErr w:type="gramStart"/>
            <w:r w:rsidRPr="00C31F9C">
              <w:t>visini,…</w:t>
            </w:r>
            <w:proofErr w:type="gramEnd"/>
          </w:p>
          <w:p w:rsidR="00C31F9C" w:rsidRPr="00C31F9C" w:rsidRDefault="00C31F9C" w:rsidP="007C6F78">
            <w:r w:rsidRPr="00C31F9C">
              <w:t>-ulaganje različitih oblika u odgovarajuća udubljenja</w:t>
            </w:r>
          </w:p>
          <w:p w:rsidR="00C31F9C" w:rsidRPr="00C31F9C" w:rsidRDefault="00C31F9C" w:rsidP="007C6F78">
            <w:r w:rsidRPr="00C31F9C">
              <w:t xml:space="preserve">-sastavljanje dijelova slika, predmeta,… </w:t>
            </w:r>
          </w:p>
        </w:tc>
      </w:tr>
      <w:tr w:rsidR="00C31F9C" w:rsidRPr="00C31F9C" w:rsidTr="007C6F78">
        <w:trPr>
          <w:trHeight w:val="751"/>
        </w:trPr>
        <w:tc>
          <w:tcPr>
            <w:tcW w:w="2644" w:type="dxa"/>
            <w:tcBorders>
              <w:top w:val="single" w:sz="4" w:space="0" w:color="auto"/>
              <w:left w:val="single" w:sz="4" w:space="0" w:color="auto"/>
              <w:bottom w:val="single" w:sz="4" w:space="0" w:color="auto"/>
              <w:right w:val="single" w:sz="4" w:space="0" w:color="auto"/>
            </w:tcBorders>
            <w:vAlign w:val="center"/>
          </w:tcPr>
          <w:p w:rsidR="00C31F9C" w:rsidRPr="00C31F9C" w:rsidRDefault="00C31F9C" w:rsidP="007C6F78">
            <w:pPr>
              <w:jc w:val="center"/>
              <w:rPr>
                <w:b/>
              </w:rPr>
            </w:pPr>
            <w:r w:rsidRPr="00C31F9C">
              <w:rPr>
                <w:b/>
              </w:rPr>
              <w:t>RAD PAPIROM</w:t>
            </w:r>
          </w:p>
          <w:p w:rsidR="00C31F9C" w:rsidRPr="00C31F9C" w:rsidRDefault="00C31F9C" w:rsidP="007C6F78">
            <w:pPr>
              <w:jc w:val="center"/>
              <w:rPr>
                <w:b/>
              </w:rPr>
            </w:pPr>
            <w:r w:rsidRPr="00C31F9C">
              <w:rPr>
                <w:b/>
              </w:rPr>
              <w:t>I</w:t>
            </w:r>
          </w:p>
          <w:p w:rsidR="00C31F9C" w:rsidRPr="00C31F9C" w:rsidRDefault="00C31F9C" w:rsidP="007C6F78">
            <w:pPr>
              <w:jc w:val="center"/>
              <w:rPr>
                <w:b/>
              </w:rPr>
            </w:pPr>
            <w:r w:rsidRPr="00C31F9C">
              <w:rPr>
                <w:b/>
              </w:rPr>
              <w:t>TEKSTILOM</w:t>
            </w:r>
          </w:p>
        </w:tc>
        <w:tc>
          <w:tcPr>
            <w:tcW w:w="5630" w:type="dxa"/>
            <w:tcBorders>
              <w:top w:val="single" w:sz="4" w:space="0" w:color="auto"/>
              <w:left w:val="single" w:sz="4" w:space="0" w:color="auto"/>
              <w:bottom w:val="single" w:sz="4" w:space="0" w:color="auto"/>
              <w:right w:val="single" w:sz="4" w:space="0" w:color="auto"/>
            </w:tcBorders>
          </w:tcPr>
          <w:p w:rsidR="00C31F9C" w:rsidRPr="00C31F9C" w:rsidRDefault="00C31F9C" w:rsidP="007C6F78">
            <w:r w:rsidRPr="00C31F9C">
              <w:t>-gužvanje, lijepljenje, čupkanje, rezanje, oblikovanje kartona, savijanje (kapa, čaša,…), omatanje, sastavljanje oblika (od plodina, kukuruzovine,…),</w:t>
            </w:r>
          </w:p>
        </w:tc>
      </w:tr>
      <w:tr w:rsidR="00C31F9C" w:rsidRPr="00C31F9C" w:rsidTr="007C6F78">
        <w:trPr>
          <w:trHeight w:val="570"/>
        </w:trPr>
        <w:tc>
          <w:tcPr>
            <w:tcW w:w="2644" w:type="dxa"/>
            <w:tcBorders>
              <w:top w:val="single" w:sz="4" w:space="0" w:color="auto"/>
              <w:left w:val="single" w:sz="4" w:space="0" w:color="auto"/>
              <w:bottom w:val="single" w:sz="4" w:space="0" w:color="auto"/>
              <w:right w:val="single" w:sz="4" w:space="0" w:color="auto"/>
            </w:tcBorders>
            <w:vAlign w:val="center"/>
          </w:tcPr>
          <w:p w:rsidR="00C31F9C" w:rsidRPr="00C31F9C" w:rsidRDefault="00C31F9C" w:rsidP="007C6F78">
            <w:pPr>
              <w:jc w:val="center"/>
              <w:rPr>
                <w:b/>
              </w:rPr>
            </w:pPr>
            <w:r w:rsidRPr="00C31F9C">
              <w:rPr>
                <w:b/>
              </w:rPr>
              <w:t>RAD GLINOM I MEKANOM ŽICOM</w:t>
            </w:r>
          </w:p>
        </w:tc>
        <w:tc>
          <w:tcPr>
            <w:tcW w:w="5630" w:type="dxa"/>
            <w:tcBorders>
              <w:top w:val="single" w:sz="4" w:space="0" w:color="auto"/>
              <w:left w:val="single" w:sz="4" w:space="0" w:color="auto"/>
              <w:bottom w:val="single" w:sz="4" w:space="0" w:color="auto"/>
              <w:right w:val="single" w:sz="4" w:space="0" w:color="auto"/>
            </w:tcBorders>
          </w:tcPr>
          <w:p w:rsidR="00C31F9C" w:rsidRPr="00C31F9C" w:rsidRDefault="00C31F9C" w:rsidP="007C6F78">
            <w:r w:rsidRPr="00C31F9C">
              <w:t>-modeliranje voća, povrća, geo. tijela, brojki, slova,…</w:t>
            </w:r>
          </w:p>
        </w:tc>
      </w:tr>
      <w:tr w:rsidR="00C31F9C" w:rsidRPr="00C31F9C" w:rsidTr="007C6F78">
        <w:trPr>
          <w:trHeight w:val="751"/>
        </w:trPr>
        <w:tc>
          <w:tcPr>
            <w:tcW w:w="2644" w:type="dxa"/>
            <w:tcBorders>
              <w:top w:val="single" w:sz="4" w:space="0" w:color="auto"/>
              <w:left w:val="single" w:sz="4" w:space="0" w:color="auto"/>
              <w:bottom w:val="single" w:sz="4" w:space="0" w:color="auto"/>
              <w:right w:val="single" w:sz="4" w:space="0" w:color="auto"/>
            </w:tcBorders>
            <w:vAlign w:val="center"/>
          </w:tcPr>
          <w:p w:rsidR="00C31F9C" w:rsidRPr="00C31F9C" w:rsidRDefault="00C31F9C" w:rsidP="007C6F78">
            <w:pPr>
              <w:jc w:val="center"/>
              <w:rPr>
                <w:b/>
              </w:rPr>
            </w:pPr>
            <w:r w:rsidRPr="00C31F9C">
              <w:rPr>
                <w:b/>
              </w:rPr>
              <w:t xml:space="preserve">RAZVIJANJE </w:t>
            </w:r>
          </w:p>
          <w:p w:rsidR="00C31F9C" w:rsidRPr="00C31F9C" w:rsidRDefault="00C31F9C" w:rsidP="007C6F78">
            <w:pPr>
              <w:jc w:val="center"/>
              <w:rPr>
                <w:b/>
              </w:rPr>
            </w:pPr>
            <w:r w:rsidRPr="00C31F9C">
              <w:rPr>
                <w:b/>
              </w:rPr>
              <w:t>NAVIKA U</w:t>
            </w:r>
          </w:p>
          <w:p w:rsidR="00C31F9C" w:rsidRPr="00C31F9C" w:rsidRDefault="00C31F9C" w:rsidP="007C6F78">
            <w:pPr>
              <w:jc w:val="center"/>
              <w:rPr>
                <w:b/>
              </w:rPr>
            </w:pPr>
            <w:r w:rsidRPr="00C31F9C">
              <w:rPr>
                <w:b/>
              </w:rPr>
              <w:t>ŠKOLI</w:t>
            </w:r>
          </w:p>
        </w:tc>
        <w:tc>
          <w:tcPr>
            <w:tcW w:w="5630" w:type="dxa"/>
            <w:tcBorders>
              <w:top w:val="single" w:sz="4" w:space="0" w:color="auto"/>
              <w:left w:val="single" w:sz="4" w:space="0" w:color="auto"/>
              <w:bottom w:val="single" w:sz="4" w:space="0" w:color="auto"/>
              <w:right w:val="single" w:sz="4" w:space="0" w:color="auto"/>
            </w:tcBorders>
          </w:tcPr>
          <w:p w:rsidR="00C31F9C" w:rsidRPr="00C31F9C" w:rsidRDefault="00C31F9C" w:rsidP="007C6F78">
            <w:r w:rsidRPr="00C31F9C">
              <w:t>-vođenje slikovnog kalendara prirode i rada ljudi, prikupljanje starog papira, uređenje razreda i radnog mjesta, uređenje školskog dvorišta, sadnja cvijeća</w:t>
            </w:r>
          </w:p>
        </w:tc>
      </w:tr>
      <w:tr w:rsidR="00C31F9C" w:rsidRPr="00C31F9C" w:rsidTr="007C6F78">
        <w:trPr>
          <w:trHeight w:val="606"/>
        </w:trPr>
        <w:tc>
          <w:tcPr>
            <w:tcW w:w="2644" w:type="dxa"/>
            <w:tcBorders>
              <w:top w:val="single" w:sz="4" w:space="0" w:color="auto"/>
              <w:left w:val="single" w:sz="4" w:space="0" w:color="auto"/>
              <w:bottom w:val="single" w:sz="4" w:space="0" w:color="auto"/>
              <w:right w:val="single" w:sz="4" w:space="0" w:color="auto"/>
            </w:tcBorders>
            <w:vAlign w:val="center"/>
          </w:tcPr>
          <w:p w:rsidR="00C31F9C" w:rsidRPr="00C31F9C" w:rsidRDefault="00C31F9C" w:rsidP="007C6F78">
            <w:pPr>
              <w:jc w:val="center"/>
              <w:rPr>
                <w:b/>
              </w:rPr>
            </w:pPr>
            <w:r w:rsidRPr="00C31F9C">
              <w:rPr>
                <w:b/>
              </w:rPr>
              <w:t>PRAKTIČNA ZNANJA</w:t>
            </w:r>
          </w:p>
        </w:tc>
        <w:tc>
          <w:tcPr>
            <w:tcW w:w="5630" w:type="dxa"/>
            <w:tcBorders>
              <w:top w:val="single" w:sz="4" w:space="0" w:color="auto"/>
              <w:left w:val="single" w:sz="4" w:space="0" w:color="auto"/>
              <w:bottom w:val="single" w:sz="4" w:space="0" w:color="auto"/>
              <w:right w:val="single" w:sz="4" w:space="0" w:color="auto"/>
            </w:tcBorders>
          </w:tcPr>
          <w:p w:rsidR="00C31F9C" w:rsidRPr="00C31F9C" w:rsidRDefault="00C31F9C" w:rsidP="007C6F78">
            <w:r w:rsidRPr="00C31F9C">
              <w:t>-prišivanje dugmadi, krpanje čarapa, čišćenje mrlja, tkanje, šivanje, rubljenje, čišćenje obuće, čišćenje razreda,…</w:t>
            </w:r>
          </w:p>
        </w:tc>
      </w:tr>
    </w:tbl>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tabs>
          <w:tab w:val="left" w:pos="3896"/>
        </w:tabs>
        <w:rPr>
          <w:u w:val="single"/>
        </w:rPr>
      </w:pPr>
    </w:p>
    <w:p w:rsidR="00C31F9C" w:rsidRPr="00C31F9C" w:rsidRDefault="00C31F9C" w:rsidP="00C31F9C">
      <w:pPr>
        <w:pStyle w:val="Default"/>
        <w:rPr>
          <w:b/>
        </w:rPr>
      </w:pPr>
      <w:r w:rsidRPr="00C31F9C">
        <w:rPr>
          <w:b/>
          <w:bCs/>
          <w:i/>
          <w:iCs/>
        </w:rPr>
        <w:t>odličan (5)</w:t>
      </w:r>
      <w:r>
        <w:rPr>
          <w:b/>
          <w:bCs/>
          <w:i/>
          <w:iCs/>
        </w:rPr>
        <w:t>:</w:t>
      </w:r>
    </w:p>
    <w:p w:rsidR="00C31F9C" w:rsidRPr="00C31F9C" w:rsidRDefault="00C31F9C" w:rsidP="00C31F9C">
      <w:pPr>
        <w:pStyle w:val="Default"/>
      </w:pPr>
      <w:r w:rsidRPr="00C31F9C">
        <w:t xml:space="preserve">- pokazuje izraziti interes i aktivnost u radu, uporan i ustrajan, prati upute, stečena znanja primjenjuje u svakodnevnim prilikama </w:t>
      </w:r>
      <w:r w:rsidRPr="00C31F9C">
        <w:rPr>
          <w:bCs/>
        </w:rPr>
        <w:t>točno i bez pomoći učitelja. Savjesno i redovito izvršava zadatke</w:t>
      </w:r>
    </w:p>
    <w:p w:rsidR="00C31F9C" w:rsidRPr="00C31F9C" w:rsidRDefault="00C31F9C" w:rsidP="00C31F9C">
      <w:pPr>
        <w:pStyle w:val="Default"/>
      </w:pPr>
    </w:p>
    <w:p w:rsidR="00C31F9C" w:rsidRPr="00C31F9C" w:rsidRDefault="00C31F9C" w:rsidP="00C31F9C"/>
    <w:p w:rsidR="00C31F9C" w:rsidRPr="00C31F9C" w:rsidRDefault="00C31F9C" w:rsidP="00C31F9C">
      <w:pPr>
        <w:pStyle w:val="Default"/>
        <w:rPr>
          <w:b/>
        </w:rPr>
      </w:pPr>
      <w:r w:rsidRPr="00C31F9C">
        <w:rPr>
          <w:b/>
          <w:bCs/>
          <w:i/>
          <w:iCs/>
        </w:rPr>
        <w:t>vrlo dobar (4)</w:t>
      </w:r>
      <w:r>
        <w:rPr>
          <w:b/>
          <w:bCs/>
          <w:i/>
          <w:iCs/>
        </w:rPr>
        <w:t>:</w:t>
      </w:r>
    </w:p>
    <w:p w:rsidR="00C31F9C" w:rsidRPr="00C31F9C" w:rsidRDefault="00C31F9C" w:rsidP="00C31F9C">
      <w:pPr>
        <w:pStyle w:val="Default"/>
      </w:pPr>
      <w:r w:rsidRPr="00C31F9C">
        <w:t>- aktivnost primjerena, uglavnom točno i primjereno koristi stećena znanja, redovito izvršava zadatke</w:t>
      </w:r>
    </w:p>
    <w:p w:rsidR="00C31F9C" w:rsidRPr="00C31F9C" w:rsidRDefault="00C31F9C" w:rsidP="00C31F9C"/>
    <w:p w:rsidR="00C31F9C" w:rsidRPr="00C31F9C" w:rsidRDefault="00C31F9C" w:rsidP="00C31F9C"/>
    <w:p w:rsidR="00C31F9C" w:rsidRPr="00C31F9C" w:rsidRDefault="00C31F9C" w:rsidP="00C31F9C">
      <w:pPr>
        <w:pStyle w:val="Default"/>
        <w:rPr>
          <w:b/>
          <w:bCs/>
          <w:i/>
          <w:iCs/>
        </w:rPr>
      </w:pPr>
      <w:r w:rsidRPr="00C31F9C">
        <w:rPr>
          <w:b/>
          <w:bCs/>
          <w:i/>
          <w:iCs/>
        </w:rPr>
        <w:t>dobar (3)</w:t>
      </w:r>
      <w:r>
        <w:rPr>
          <w:b/>
          <w:bCs/>
          <w:i/>
          <w:iCs/>
        </w:rPr>
        <w:t>:</w:t>
      </w:r>
    </w:p>
    <w:p w:rsidR="00C31F9C" w:rsidRDefault="00C31F9C" w:rsidP="00C31F9C">
      <w:r w:rsidRPr="00C31F9C">
        <w:t>- aktivnost slaba i neprimjerena, treba stalnu pomoć u radu. Upute ne prati i često radi po svome. Zadatke ponekada ne dovršava u zadanom vremenu. Interes za nastavu slaba</w:t>
      </w:r>
      <w:r w:rsidR="007C6F78">
        <w:t>.</w:t>
      </w:r>
    </w:p>
    <w:p w:rsidR="007C6F78" w:rsidRDefault="007C6F78" w:rsidP="00C31F9C"/>
    <w:p w:rsidR="007C6F78" w:rsidRDefault="007C6F78" w:rsidP="00C31F9C"/>
    <w:p w:rsidR="007C6F78" w:rsidRDefault="007C6F78" w:rsidP="00C31F9C"/>
    <w:p w:rsidR="007C6F78" w:rsidRDefault="007C6F78" w:rsidP="00C31F9C"/>
    <w:p w:rsidR="007C6F78" w:rsidRDefault="007C6F78" w:rsidP="00C31F9C">
      <w:r>
        <w:t>Renata Klobučar, def.</w:t>
      </w:r>
    </w:p>
    <w:p w:rsidR="00857767" w:rsidRDefault="00857767" w:rsidP="00C31F9C"/>
    <w:p w:rsidR="00857767" w:rsidRDefault="00857767" w:rsidP="00C31F9C"/>
    <w:p w:rsidR="00904136" w:rsidRDefault="00904136" w:rsidP="00C31F9C"/>
    <w:p w:rsidR="00904136" w:rsidRDefault="00904136" w:rsidP="00C31F9C"/>
    <w:p w:rsidR="009729FF" w:rsidRDefault="009729FF" w:rsidP="00C31F9C"/>
    <w:p w:rsidR="00857767" w:rsidRPr="00857767" w:rsidRDefault="00857767" w:rsidP="00857767">
      <w:pPr>
        <w:jc w:val="center"/>
        <w:rPr>
          <w:b/>
          <w:sz w:val="32"/>
          <w:szCs w:val="32"/>
        </w:rPr>
      </w:pPr>
      <w:bookmarkStart w:id="0" w:name="_GoBack"/>
      <w:r w:rsidRPr="00857767">
        <w:rPr>
          <w:b/>
          <w:sz w:val="32"/>
          <w:szCs w:val="32"/>
        </w:rPr>
        <w:t>LIKOVNA KULTURA</w:t>
      </w:r>
    </w:p>
    <w:p w:rsidR="00857767" w:rsidRDefault="00857767" w:rsidP="00857767"/>
    <w:p w:rsidR="00904136" w:rsidRDefault="00904136" w:rsidP="00857767"/>
    <w:p w:rsidR="00857767" w:rsidRPr="00904136" w:rsidRDefault="00857767" w:rsidP="00857767">
      <w:pPr>
        <w:rPr>
          <w:b/>
        </w:rPr>
      </w:pPr>
      <w:r w:rsidRPr="00904136">
        <w:rPr>
          <w:b/>
        </w:rPr>
        <w:t xml:space="preserve">Elementi vrednovanja: </w:t>
      </w:r>
    </w:p>
    <w:p w:rsidR="00904136" w:rsidRDefault="00857767" w:rsidP="00857767">
      <w:r>
        <w:t xml:space="preserve">- realizacija postavljenog zadatka obzirom na teškoće pojedinog učenika </w:t>
      </w:r>
    </w:p>
    <w:p w:rsidR="00904136" w:rsidRDefault="00857767" w:rsidP="00857767">
      <w:r>
        <w:t xml:space="preserve">- odnos prema radu, uloženi trud i nošenje pribora </w:t>
      </w:r>
    </w:p>
    <w:p w:rsidR="00904136" w:rsidRDefault="00857767" w:rsidP="00857767">
      <w:r>
        <w:t xml:space="preserve">- poštivanje školskih pravila </w:t>
      </w:r>
    </w:p>
    <w:p w:rsidR="00857767" w:rsidRDefault="00857767" w:rsidP="00857767">
      <w:r>
        <w:t>- poznavanje ključnih pojmova likovnog jezika u skladu s mogućnostima</w:t>
      </w:r>
      <w:r>
        <w:t>.</w:t>
      </w:r>
    </w:p>
    <w:p w:rsidR="00904136" w:rsidRDefault="00904136" w:rsidP="00857767"/>
    <w:p w:rsidR="00857767" w:rsidRPr="00904136" w:rsidRDefault="00857767" w:rsidP="00857767">
      <w:pPr>
        <w:rPr>
          <w:b/>
          <w:i/>
        </w:rPr>
      </w:pPr>
      <w:r w:rsidRPr="00904136">
        <w:rPr>
          <w:b/>
          <w:i/>
        </w:rPr>
        <w:t>Odličan</w:t>
      </w:r>
      <w:r w:rsidR="00904136" w:rsidRPr="00904136">
        <w:rPr>
          <w:b/>
          <w:i/>
        </w:rPr>
        <w:t xml:space="preserve"> </w:t>
      </w:r>
      <w:r w:rsidRPr="00904136">
        <w:rPr>
          <w:b/>
          <w:i/>
        </w:rPr>
        <w:t>(5)</w:t>
      </w:r>
    </w:p>
    <w:p w:rsidR="00857767" w:rsidRDefault="00857767" w:rsidP="00857767">
      <w:r>
        <w:t>Prepoznaje sadržaj likovnog zadatka, uočava ključne pojmove na primjerima i samostalno primjenjuje u praktičnom radu.</w:t>
      </w:r>
    </w:p>
    <w:p w:rsidR="00857767" w:rsidRDefault="00904136" w:rsidP="00857767">
      <w:r>
        <w:t xml:space="preserve">Likovni materijal koristi </w:t>
      </w:r>
      <w:r w:rsidR="00857767">
        <w:t>samostalno u skladu s određenom tehnikom.</w:t>
      </w:r>
    </w:p>
    <w:p w:rsidR="00857767" w:rsidRDefault="00857767" w:rsidP="00857767">
      <w:r>
        <w:t>Prepozn</w:t>
      </w:r>
      <w:r w:rsidR="00904136">
        <w:t>aje vrstu materijala i tehniku.</w:t>
      </w:r>
    </w:p>
    <w:p w:rsidR="00857767" w:rsidRDefault="00857767" w:rsidP="00857767">
      <w:r>
        <w:t>Istražuje mogućnosti tehnike i kombinira likovne elemente na razne načine.</w:t>
      </w:r>
    </w:p>
    <w:p w:rsidR="00857767" w:rsidRDefault="00857767" w:rsidP="00857767">
      <w:r>
        <w:t>Likovni rad je bogat detaljima.</w:t>
      </w:r>
    </w:p>
    <w:p w:rsidR="00904136" w:rsidRDefault="00857767" w:rsidP="00857767">
      <w:r>
        <w:t xml:space="preserve">Pokazuje interes i ustrajnost u radu. </w:t>
      </w:r>
    </w:p>
    <w:p w:rsidR="00857767" w:rsidRDefault="00857767" w:rsidP="00857767">
      <w:r>
        <w:t>Redovito čisti svoj prostor i pribor nakon likovnog rada.</w:t>
      </w:r>
    </w:p>
    <w:p w:rsidR="00904136" w:rsidRDefault="00904136" w:rsidP="00857767"/>
    <w:p w:rsidR="00857767" w:rsidRPr="00904136" w:rsidRDefault="00857767" w:rsidP="00857767">
      <w:pPr>
        <w:rPr>
          <w:b/>
          <w:i/>
        </w:rPr>
      </w:pPr>
      <w:r w:rsidRPr="00904136">
        <w:rPr>
          <w:b/>
          <w:i/>
        </w:rPr>
        <w:t>Vrlo dobar (4)</w:t>
      </w:r>
    </w:p>
    <w:p w:rsidR="00857767" w:rsidRDefault="00857767" w:rsidP="00857767">
      <w:r>
        <w:t>Prepoznaje sadržaj likovnog zadatka uz pomoć nastavnika, uočava ključne pojmove na primjerima i primjenjuje u praktičnom radu manje samostalno.</w:t>
      </w:r>
    </w:p>
    <w:p w:rsidR="00857767" w:rsidRDefault="00904136" w:rsidP="00857767">
      <w:r>
        <w:t xml:space="preserve">Likovni materijal koristi </w:t>
      </w:r>
      <w:r w:rsidR="00857767">
        <w:t>samostalno ali nije u skladu s tehnikom</w:t>
      </w:r>
    </w:p>
    <w:p w:rsidR="00857767" w:rsidRDefault="00857767" w:rsidP="00857767">
      <w:r>
        <w:lastRenderedPageBreak/>
        <w:t>Prepozn</w:t>
      </w:r>
      <w:r w:rsidR="00904136">
        <w:t>aje vrstu materijala i tehniku.</w:t>
      </w:r>
    </w:p>
    <w:p w:rsidR="00857767" w:rsidRDefault="00904136" w:rsidP="00857767">
      <w:r>
        <w:t>Manje i</w:t>
      </w:r>
      <w:r w:rsidR="00857767">
        <w:t>stražuje mogućnosti tehnike i kombinacije likovnih elemenata.</w:t>
      </w:r>
    </w:p>
    <w:p w:rsidR="00857767" w:rsidRDefault="00857767" w:rsidP="00857767">
      <w:r>
        <w:t>Likovni rad nije bogat detaljima iako je cjelina dobro usklađena.</w:t>
      </w:r>
    </w:p>
    <w:p w:rsidR="00904136" w:rsidRDefault="00857767" w:rsidP="00857767">
      <w:r>
        <w:t xml:space="preserve">Pokazuje interes i ustrajnost u radu. </w:t>
      </w:r>
    </w:p>
    <w:p w:rsidR="00857767" w:rsidRDefault="00857767" w:rsidP="00857767">
      <w:r>
        <w:t>Redovito čisti svoj prostor i pribor nakon likovnog rada.</w:t>
      </w:r>
    </w:p>
    <w:p w:rsidR="00904136" w:rsidRDefault="00904136" w:rsidP="00857767"/>
    <w:p w:rsidR="00857767" w:rsidRPr="00904136" w:rsidRDefault="00857767" w:rsidP="00857767">
      <w:pPr>
        <w:rPr>
          <w:b/>
          <w:i/>
        </w:rPr>
      </w:pPr>
      <w:r w:rsidRPr="00904136">
        <w:rPr>
          <w:b/>
          <w:i/>
        </w:rPr>
        <w:t>Dobar</w:t>
      </w:r>
      <w:r w:rsidR="00904136" w:rsidRPr="00904136">
        <w:rPr>
          <w:b/>
          <w:i/>
        </w:rPr>
        <w:t xml:space="preserve"> </w:t>
      </w:r>
      <w:r w:rsidRPr="00904136">
        <w:rPr>
          <w:b/>
          <w:i/>
        </w:rPr>
        <w:t>(3)</w:t>
      </w:r>
    </w:p>
    <w:p w:rsidR="00904136" w:rsidRDefault="00857767" w:rsidP="00857767">
      <w:r>
        <w:t xml:space="preserve">Likovni jezik razumije u manjoj mjeri. </w:t>
      </w:r>
    </w:p>
    <w:p w:rsidR="00857767" w:rsidRDefault="00857767" w:rsidP="00857767">
      <w:r>
        <w:t>Ne prati sadržaj likovnog zadatka.</w:t>
      </w:r>
    </w:p>
    <w:p w:rsidR="00857767" w:rsidRDefault="00857767" w:rsidP="00857767">
      <w:r>
        <w:t>Likovni materijal slabije prepoznaje, nepravilno koristi pojedine tehnike.</w:t>
      </w:r>
    </w:p>
    <w:p w:rsidR="00857767" w:rsidRDefault="00857767" w:rsidP="00857767">
      <w:r>
        <w:t>U radu je potrebna neprekidna pomoć, ne dovršava radove.</w:t>
      </w:r>
    </w:p>
    <w:p w:rsidR="00857767" w:rsidRDefault="00857767" w:rsidP="00857767">
      <w:r>
        <w:t>Interes i aktivnost su promijenjivi.</w:t>
      </w:r>
    </w:p>
    <w:p w:rsidR="00857767" w:rsidRDefault="00857767" w:rsidP="00857767">
      <w:r>
        <w:t>Redovito čisti svoj prostor i pribor nakon likovnog rada</w:t>
      </w:r>
    </w:p>
    <w:p w:rsidR="00904136" w:rsidRDefault="00904136" w:rsidP="00857767"/>
    <w:p w:rsidR="00857767" w:rsidRPr="00904136" w:rsidRDefault="00857767" w:rsidP="00857767">
      <w:pPr>
        <w:rPr>
          <w:b/>
          <w:i/>
        </w:rPr>
      </w:pPr>
      <w:r w:rsidRPr="00904136">
        <w:rPr>
          <w:b/>
          <w:i/>
        </w:rPr>
        <w:t>Dovoljan</w:t>
      </w:r>
      <w:r w:rsidR="00904136" w:rsidRPr="00904136">
        <w:rPr>
          <w:b/>
          <w:i/>
        </w:rPr>
        <w:t xml:space="preserve"> </w:t>
      </w:r>
      <w:r w:rsidRPr="00904136">
        <w:rPr>
          <w:b/>
          <w:i/>
        </w:rPr>
        <w:t>(2)</w:t>
      </w:r>
    </w:p>
    <w:p w:rsidR="00857767" w:rsidRDefault="00904136" w:rsidP="00857767">
      <w:r>
        <w:t>Ne prati nastavu i</w:t>
      </w:r>
      <w:r w:rsidR="00857767">
        <w:t xml:space="preserve"> pokazuje slab interes za razumijevanje likovnih sadržaja.</w:t>
      </w:r>
    </w:p>
    <w:p w:rsidR="00904136" w:rsidRDefault="00857767" w:rsidP="00857767">
      <w:r>
        <w:t xml:space="preserve">Nedovoljno brine o kvaliteti svoga rada. </w:t>
      </w:r>
    </w:p>
    <w:p w:rsidR="00857767" w:rsidRDefault="00857767" w:rsidP="00857767">
      <w:r>
        <w:t>Potrebno je stalno poticati na rad.</w:t>
      </w:r>
    </w:p>
    <w:p w:rsidR="00904136" w:rsidRDefault="00857767" w:rsidP="00857767">
      <w:r>
        <w:t xml:space="preserve">Materijal ne donosi. </w:t>
      </w:r>
    </w:p>
    <w:p w:rsidR="00857767" w:rsidRDefault="00857767" w:rsidP="00857767">
      <w:r>
        <w:t>Likovne tehnike ne prepoznaje.</w:t>
      </w:r>
    </w:p>
    <w:p w:rsidR="00857767" w:rsidRDefault="00857767" w:rsidP="00857767">
      <w:r>
        <w:t>Nakon rada ostavlja prljav pribor i radni prostor.</w:t>
      </w:r>
    </w:p>
    <w:p w:rsidR="00904136" w:rsidRDefault="00904136" w:rsidP="00857767"/>
    <w:p w:rsidR="00904136" w:rsidRDefault="00904136" w:rsidP="00904136"/>
    <w:p w:rsidR="00904136" w:rsidRDefault="00904136" w:rsidP="00904136"/>
    <w:p w:rsidR="00904136" w:rsidRDefault="00904136" w:rsidP="00904136">
      <w:r>
        <w:t>Zvjezdana Mihalke, prof. lik. kul.</w:t>
      </w:r>
      <w:bookmarkEnd w:id="0"/>
    </w:p>
    <w:sectPr w:rsidR="009041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44B7"/>
    <w:multiLevelType w:val="hybridMultilevel"/>
    <w:tmpl w:val="22A201EC"/>
    <w:lvl w:ilvl="0" w:tplc="324616F6">
      <w:start w:val="9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21"/>
    <w:rsid w:val="00015325"/>
    <w:rsid w:val="0016393E"/>
    <w:rsid w:val="00221F0E"/>
    <w:rsid w:val="00303814"/>
    <w:rsid w:val="00322D25"/>
    <w:rsid w:val="003935F5"/>
    <w:rsid w:val="00471045"/>
    <w:rsid w:val="00635B21"/>
    <w:rsid w:val="00783AFC"/>
    <w:rsid w:val="007C6F78"/>
    <w:rsid w:val="00857767"/>
    <w:rsid w:val="00904136"/>
    <w:rsid w:val="009729FF"/>
    <w:rsid w:val="00AD676B"/>
    <w:rsid w:val="00C31F9C"/>
    <w:rsid w:val="00C670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B2FA"/>
  <w15:chartTrackingRefBased/>
  <w15:docId w15:val="{0801E7CB-7077-4363-ABF0-AD9E5E6E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B21"/>
    <w:pPr>
      <w:spacing w:after="0" w:line="240" w:lineRule="auto"/>
    </w:pPr>
    <w:rPr>
      <w:rFonts w:ascii="Times New Roman" w:eastAsia="Times New Roman" w:hAnsi="Times New Roman" w:cs="Times New Roman"/>
      <w:sz w:val="24"/>
      <w:szCs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35B21"/>
    <w:pPr>
      <w:spacing w:after="0" w:line="240" w:lineRule="auto"/>
    </w:pPr>
    <w:rPr>
      <w:rFonts w:ascii="Calibri" w:eastAsia="Calibri" w:hAnsi="Calibri" w:cs="Times New Roman"/>
    </w:rPr>
  </w:style>
  <w:style w:type="paragraph" w:customStyle="1" w:styleId="Default">
    <w:name w:val="Default"/>
    <w:rsid w:val="00635B2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customStyle="1" w:styleId="TableGrid2">
    <w:name w:val="Table Grid2"/>
    <w:basedOn w:val="Obinatablica"/>
    <w:next w:val="Reetkatablice"/>
    <w:rsid w:val="00C31F9C"/>
    <w:pPr>
      <w:spacing w:after="0" w:line="240" w:lineRule="auto"/>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C31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10</Pages>
  <Words>3024</Words>
  <Characters>17243</Characters>
  <Application>Microsoft Office Word</Application>
  <DocSecurity>0</DocSecurity>
  <Lines>143</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Zvone</cp:lastModifiedBy>
  <cp:revision>7</cp:revision>
  <dcterms:created xsi:type="dcterms:W3CDTF">2017-04-27T15:38:00Z</dcterms:created>
  <dcterms:modified xsi:type="dcterms:W3CDTF">2017-05-09T11:05:00Z</dcterms:modified>
</cp:coreProperties>
</file>