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9F6E" w14:textId="77777777" w:rsidR="00A57BDF" w:rsidRDefault="0082789C">
      <w:pPr>
        <w:pStyle w:val="Naslov2"/>
        <w:rPr>
          <w:sz w:val="40"/>
        </w:rPr>
      </w:pPr>
      <w:r>
        <w:rPr>
          <w:sz w:val="40"/>
        </w:rPr>
        <w:t>E</w:t>
      </w:r>
      <w:r>
        <w:t>LEMENTI</w:t>
      </w:r>
      <w:r>
        <w:rPr>
          <w:sz w:val="40"/>
        </w:rPr>
        <w:t>,</w:t>
      </w:r>
      <w:r>
        <w:rPr>
          <w:spacing w:val="-22"/>
          <w:sz w:val="40"/>
        </w:rPr>
        <w:t xml:space="preserve"> </w:t>
      </w:r>
      <w:r>
        <w:t>OBLICI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INDIKATORI</w:t>
      </w:r>
      <w:r>
        <w:rPr>
          <w:spacing w:val="-3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rPr>
          <w:color w:val="FF0000"/>
          <w:sz w:val="40"/>
        </w:rPr>
        <w:t>POVIJESTI</w:t>
      </w:r>
    </w:p>
    <w:p w14:paraId="237F2B89" w14:textId="2D2858CF" w:rsidR="00A57BDF" w:rsidRDefault="0082789C">
      <w:pPr>
        <w:pStyle w:val="Naslov4"/>
      </w:pPr>
      <w:r>
        <w:t>Učiteljica</w:t>
      </w:r>
      <w:r>
        <w:rPr>
          <w:spacing w:val="-3"/>
        </w:rPr>
        <w:t xml:space="preserve"> </w:t>
      </w:r>
      <w:r w:rsidR="00994D59">
        <w:t>Ivana Masnec</w:t>
      </w:r>
    </w:p>
    <w:p w14:paraId="7FE3C5E0" w14:textId="4DFEE922" w:rsidR="003E0D0B" w:rsidRDefault="003E0D0B">
      <w:pPr>
        <w:pStyle w:val="Naslov4"/>
      </w:pPr>
      <w:r>
        <w:t>Učiteljica Lea Biškup</w:t>
      </w:r>
    </w:p>
    <w:p w14:paraId="60B5E1D0" w14:textId="77777777" w:rsidR="00A57BDF" w:rsidRDefault="00A57BDF">
      <w:pPr>
        <w:pStyle w:val="Tijeloteksta"/>
        <w:spacing w:before="7"/>
        <w:rPr>
          <w:b/>
          <w:i/>
          <w:sz w:val="46"/>
        </w:rPr>
      </w:pPr>
    </w:p>
    <w:p w14:paraId="3CA4C77F" w14:textId="77777777" w:rsidR="00A57BDF" w:rsidRDefault="0082789C">
      <w:pPr>
        <w:pStyle w:val="Tijeloteksta"/>
        <w:spacing w:line="276" w:lineRule="auto"/>
        <w:ind w:left="679" w:right="916"/>
        <w:jc w:val="both"/>
      </w:pPr>
      <w:r>
        <w:t>Vrednovanje je sustavno prikupljanje podataka u procesu učenja i postignutoj razini kompetencija: znanjima, vještinama, sposobnostima, samostalnosti i</w:t>
      </w:r>
      <w:r>
        <w:rPr>
          <w:spacing w:val="1"/>
        </w:rPr>
        <w:t xml:space="preserve"> </w:t>
      </w:r>
      <w:r>
        <w:t>odgovornosti prema radu, u skladu s unaprijed definiranim i prihvaćenim načinima, postupcima i elementima, a sastavnice su praćenje, provjeravanje i</w:t>
      </w:r>
      <w:r>
        <w:rPr>
          <w:spacing w:val="1"/>
        </w:rPr>
        <w:t xml:space="preserve"> </w:t>
      </w:r>
      <w:r>
        <w:t>ocjenjivanje.“</w:t>
      </w:r>
      <w:r>
        <w:rPr>
          <w:spacing w:val="45"/>
        </w:rPr>
        <w:t xml:space="preserve"> </w:t>
      </w:r>
      <w:r>
        <w:t>(Pravilnik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načinima,</w:t>
      </w:r>
      <w:r>
        <w:rPr>
          <w:spacing w:val="-1"/>
        </w:rPr>
        <w:t xml:space="preserve"> </w:t>
      </w:r>
      <w:r>
        <w:t>postupcima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elementima vrednovanja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srednjoj</w:t>
      </w:r>
      <w:r>
        <w:rPr>
          <w:spacing w:val="-2"/>
        </w:rPr>
        <w:t xml:space="preserve"> </w:t>
      </w:r>
      <w:r>
        <w:t>školi;</w:t>
      </w:r>
      <w:r>
        <w:rPr>
          <w:spacing w:val="-2"/>
        </w:rPr>
        <w:t xml:space="preserve"> </w:t>
      </w:r>
      <w:r>
        <w:t>NN</w:t>
      </w:r>
      <w:r>
        <w:rPr>
          <w:spacing w:val="-1"/>
        </w:rPr>
        <w:t xml:space="preserve"> </w:t>
      </w:r>
      <w:r>
        <w:t>112/2010)</w:t>
      </w:r>
    </w:p>
    <w:p w14:paraId="1886324C" w14:textId="77777777" w:rsidR="00A57BDF" w:rsidRDefault="00A57BDF">
      <w:pPr>
        <w:pStyle w:val="Tijeloteksta"/>
        <w:spacing w:before="4"/>
        <w:rPr>
          <w:sz w:val="25"/>
        </w:rPr>
      </w:pPr>
    </w:p>
    <w:p w14:paraId="6F445B4F" w14:textId="77777777" w:rsidR="00A57BDF" w:rsidRDefault="0082789C">
      <w:pPr>
        <w:pStyle w:val="Naslov8"/>
        <w:jc w:val="both"/>
      </w:pPr>
      <w:r>
        <w:t>ELEMENTI</w:t>
      </w:r>
      <w:r>
        <w:rPr>
          <w:spacing w:val="-8"/>
        </w:rPr>
        <w:t xml:space="preserve"> </w:t>
      </w:r>
      <w:r>
        <w:t>VREDNOVANJA:</w:t>
      </w:r>
    </w:p>
    <w:p w14:paraId="2C6FCD67" w14:textId="77777777" w:rsidR="00A57BDF" w:rsidRDefault="0082789C">
      <w:pPr>
        <w:pStyle w:val="Tijeloteksta"/>
        <w:spacing w:before="39"/>
        <w:ind w:left="679"/>
        <w:jc w:val="both"/>
      </w:pPr>
      <w:r>
        <w:rPr>
          <w:b/>
        </w:rPr>
        <w:t>Činjenično</w:t>
      </w:r>
      <w:r>
        <w:rPr>
          <w:b/>
          <w:spacing w:val="-2"/>
        </w:rPr>
        <w:t xml:space="preserve"> </w:t>
      </w:r>
      <w:r>
        <w:rPr>
          <w:b/>
        </w:rPr>
        <w:t>znanje</w:t>
      </w:r>
      <w:r>
        <w:rPr>
          <w:b/>
          <w:spacing w:val="-4"/>
        </w:rPr>
        <w:t xml:space="preserve"> </w:t>
      </w:r>
      <w:r>
        <w:t>(rubrika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usmeno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pismeno</w:t>
      </w:r>
      <w:r>
        <w:rPr>
          <w:spacing w:val="-3"/>
        </w:rPr>
        <w:t xml:space="preserve"> </w:t>
      </w:r>
      <w:r>
        <w:t>ispitivanje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(poznavanje</w:t>
      </w:r>
      <w:r>
        <w:rPr>
          <w:spacing w:val="-3"/>
        </w:rPr>
        <w:t xml:space="preserve"> </w:t>
      </w:r>
      <w:r>
        <w:t>najvažnijih</w:t>
      </w:r>
      <w:r>
        <w:rPr>
          <w:spacing w:val="-4"/>
        </w:rPr>
        <w:t xml:space="preserve"> </w:t>
      </w:r>
      <w:r>
        <w:t>događaja,</w:t>
      </w:r>
      <w:r>
        <w:rPr>
          <w:spacing w:val="-3"/>
        </w:rPr>
        <w:t xml:space="preserve"> </w:t>
      </w:r>
      <w:r>
        <w:t>pojava,</w:t>
      </w:r>
      <w:r>
        <w:rPr>
          <w:spacing w:val="-4"/>
        </w:rPr>
        <w:t xml:space="preserve"> </w:t>
      </w:r>
      <w:r>
        <w:t>procesa,</w:t>
      </w:r>
      <w:r>
        <w:rPr>
          <w:spacing w:val="-3"/>
        </w:rPr>
        <w:t xml:space="preserve"> </w:t>
      </w:r>
      <w:r>
        <w:t>pojmova,</w:t>
      </w:r>
      <w:r>
        <w:rPr>
          <w:spacing w:val="-2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činjenica)</w:t>
      </w:r>
    </w:p>
    <w:p w14:paraId="5827AAE1" w14:textId="77777777" w:rsidR="00A57BDF" w:rsidRDefault="00A57BDF">
      <w:pPr>
        <w:pStyle w:val="Tijeloteksta"/>
        <w:spacing w:before="7"/>
        <w:rPr>
          <w:sz w:val="28"/>
        </w:rPr>
      </w:pPr>
    </w:p>
    <w:p w14:paraId="04D35801" w14:textId="73DD4570" w:rsidR="00A57BDF" w:rsidRDefault="0082789C">
      <w:pPr>
        <w:pStyle w:val="Tijeloteksta"/>
        <w:spacing w:before="1" w:line="276" w:lineRule="auto"/>
        <w:ind w:left="679" w:right="917"/>
      </w:pPr>
      <w:r>
        <w:rPr>
          <w:b/>
        </w:rPr>
        <w:t>Konceptualno</w:t>
      </w:r>
      <w:r>
        <w:rPr>
          <w:b/>
          <w:spacing w:val="-4"/>
        </w:rPr>
        <w:t xml:space="preserve"> </w:t>
      </w:r>
      <w:r>
        <w:rPr>
          <w:b/>
        </w:rPr>
        <w:t>znanje</w:t>
      </w:r>
      <w:r>
        <w:rPr>
          <w:b/>
          <w:spacing w:val="-3"/>
        </w:rPr>
        <w:t xml:space="preserve"> </w:t>
      </w:r>
      <w:r>
        <w:t>(rubrika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usmeno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pismeno</w:t>
      </w:r>
      <w:r>
        <w:rPr>
          <w:spacing w:val="-4"/>
        </w:rPr>
        <w:t xml:space="preserve"> </w:t>
      </w:r>
      <w:r>
        <w:t>poznav</w:t>
      </w:r>
      <w:r w:rsidR="00994D59">
        <w:t>a</w:t>
      </w:r>
      <w:r>
        <w:t>nje</w:t>
      </w:r>
      <w:r>
        <w:rPr>
          <w:spacing w:val="-3"/>
        </w:rPr>
        <w:t xml:space="preserve"> </w:t>
      </w:r>
      <w:r>
        <w:t>uzročno-posljedičnih</w:t>
      </w:r>
      <w:r>
        <w:rPr>
          <w:spacing w:val="-4"/>
        </w:rPr>
        <w:t xml:space="preserve"> </w:t>
      </w:r>
      <w:r>
        <w:t>odnosa,</w:t>
      </w:r>
      <w:r>
        <w:rPr>
          <w:spacing w:val="-3"/>
        </w:rPr>
        <w:t xml:space="preserve"> </w:t>
      </w:r>
      <w:r>
        <w:t>povijesne</w:t>
      </w:r>
      <w:r>
        <w:rPr>
          <w:spacing w:val="-4"/>
        </w:rPr>
        <w:t xml:space="preserve"> </w:t>
      </w:r>
      <w:r>
        <w:t>kronologije,</w:t>
      </w:r>
      <w:r>
        <w:rPr>
          <w:spacing w:val="-3"/>
        </w:rPr>
        <w:t xml:space="preserve"> </w:t>
      </w:r>
      <w:r>
        <w:t>povijesnoga</w:t>
      </w:r>
      <w:r>
        <w:rPr>
          <w:spacing w:val="-4"/>
        </w:rPr>
        <w:t xml:space="preserve"> </w:t>
      </w:r>
      <w:r>
        <w:t>kontinuiteta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općih</w:t>
      </w:r>
      <w:r>
        <w:rPr>
          <w:spacing w:val="1"/>
        </w:rPr>
        <w:t xml:space="preserve"> </w:t>
      </w:r>
      <w:r>
        <w:t>društvenih</w:t>
      </w:r>
      <w:r>
        <w:rPr>
          <w:spacing w:val="-2"/>
        </w:rPr>
        <w:t xml:space="preserve"> </w:t>
      </w:r>
      <w:r>
        <w:t>promjena,</w:t>
      </w:r>
      <w:r>
        <w:rPr>
          <w:spacing w:val="-2"/>
        </w:rPr>
        <w:t xml:space="preserve"> </w:t>
      </w:r>
      <w:r>
        <w:t>uporaba povijesnog zemljovida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poznav</w:t>
      </w:r>
      <w:r w:rsidR="00994D59">
        <w:t>a</w:t>
      </w:r>
      <w:r>
        <w:t>nje</w:t>
      </w:r>
      <w:r>
        <w:rPr>
          <w:spacing w:val="47"/>
        </w:rPr>
        <w:t xml:space="preserve"> </w:t>
      </w:r>
      <w:r>
        <w:t>povijesnih</w:t>
      </w:r>
      <w:r>
        <w:rPr>
          <w:spacing w:val="-2"/>
        </w:rPr>
        <w:t xml:space="preserve"> </w:t>
      </w:r>
      <w:r>
        <w:t>izvora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stavljanje</w:t>
      </w:r>
      <w:r>
        <w:rPr>
          <w:spacing w:val="-1"/>
        </w:rPr>
        <w:t xml:space="preserve"> </w:t>
      </w:r>
      <w:r>
        <w:t>istih u</w:t>
      </w:r>
      <w:r>
        <w:rPr>
          <w:spacing w:val="-2"/>
        </w:rPr>
        <w:t xml:space="preserve"> </w:t>
      </w:r>
      <w:r>
        <w:t>povijesni kontekst</w:t>
      </w:r>
    </w:p>
    <w:p w14:paraId="3AE3BECF" w14:textId="77777777" w:rsidR="00A57BDF" w:rsidRDefault="00A57BDF">
      <w:pPr>
        <w:pStyle w:val="Tijeloteksta"/>
        <w:spacing w:before="3"/>
        <w:rPr>
          <w:sz w:val="25"/>
        </w:rPr>
      </w:pPr>
    </w:p>
    <w:p w14:paraId="4E1BD7A0" w14:textId="0A2EDADD" w:rsidR="00A57BDF" w:rsidRDefault="00994D59">
      <w:pPr>
        <w:pStyle w:val="Tijeloteksta"/>
        <w:spacing w:line="276" w:lineRule="auto"/>
        <w:ind w:left="679" w:right="917"/>
      </w:pPr>
      <w:r>
        <w:rPr>
          <w:b/>
        </w:rPr>
        <w:t>Proceduralno znanje</w:t>
      </w:r>
      <w:r w:rsidR="0082789C">
        <w:rPr>
          <w:b/>
          <w:spacing w:val="-3"/>
        </w:rPr>
        <w:t xml:space="preserve"> </w:t>
      </w:r>
      <w:r w:rsidR="0082789C">
        <w:t>(rubrika</w:t>
      </w:r>
      <w:r w:rsidR="0082789C">
        <w:rPr>
          <w:spacing w:val="-3"/>
        </w:rPr>
        <w:t xml:space="preserve"> </w:t>
      </w:r>
      <w:r w:rsidR="0082789C">
        <w:t>3)</w:t>
      </w:r>
      <w:r w:rsidR="0082789C">
        <w:rPr>
          <w:spacing w:val="-3"/>
        </w:rPr>
        <w:t xml:space="preserve"> </w:t>
      </w:r>
      <w:r w:rsidR="0082789C">
        <w:t>–</w:t>
      </w:r>
      <w:r w:rsidR="0082789C">
        <w:rPr>
          <w:spacing w:val="-3"/>
        </w:rPr>
        <w:t xml:space="preserve"> </w:t>
      </w:r>
      <w:r w:rsidR="0082789C">
        <w:t>uporaba</w:t>
      </w:r>
      <w:r w:rsidR="0082789C">
        <w:rPr>
          <w:spacing w:val="-5"/>
        </w:rPr>
        <w:t xml:space="preserve"> </w:t>
      </w:r>
      <w:r w:rsidR="0082789C">
        <w:t>i</w:t>
      </w:r>
      <w:r w:rsidR="0082789C">
        <w:rPr>
          <w:spacing w:val="-4"/>
        </w:rPr>
        <w:t xml:space="preserve"> </w:t>
      </w:r>
      <w:r w:rsidR="0082789C">
        <w:t>interpretacija</w:t>
      </w:r>
      <w:r w:rsidR="0082789C">
        <w:rPr>
          <w:spacing w:val="-4"/>
        </w:rPr>
        <w:t xml:space="preserve"> </w:t>
      </w:r>
      <w:r w:rsidR="0082789C">
        <w:t>povijesnih</w:t>
      </w:r>
      <w:r w:rsidR="0082789C">
        <w:rPr>
          <w:spacing w:val="-3"/>
        </w:rPr>
        <w:t xml:space="preserve"> </w:t>
      </w:r>
      <w:r w:rsidR="0082789C">
        <w:t>izvora,</w:t>
      </w:r>
      <w:r w:rsidR="0082789C">
        <w:rPr>
          <w:spacing w:val="-4"/>
        </w:rPr>
        <w:t xml:space="preserve"> </w:t>
      </w:r>
      <w:r w:rsidR="0082789C">
        <w:t>kreiranje</w:t>
      </w:r>
      <w:r w:rsidR="0082789C">
        <w:rPr>
          <w:spacing w:val="-5"/>
        </w:rPr>
        <w:t xml:space="preserve"> </w:t>
      </w:r>
      <w:r w:rsidR="0082789C">
        <w:t>povijesnih</w:t>
      </w:r>
      <w:r w:rsidR="0082789C">
        <w:rPr>
          <w:spacing w:val="-4"/>
        </w:rPr>
        <w:t xml:space="preserve"> </w:t>
      </w:r>
      <w:r w:rsidR="0082789C">
        <w:t>zemljovida</w:t>
      </w:r>
      <w:r w:rsidR="0082789C">
        <w:rPr>
          <w:spacing w:val="-4"/>
        </w:rPr>
        <w:t xml:space="preserve"> </w:t>
      </w:r>
      <w:r w:rsidR="0082789C">
        <w:t>i</w:t>
      </w:r>
      <w:r w:rsidR="0082789C">
        <w:rPr>
          <w:spacing w:val="-4"/>
        </w:rPr>
        <w:t xml:space="preserve"> </w:t>
      </w:r>
      <w:r w:rsidR="0082789C">
        <w:t>rad</w:t>
      </w:r>
      <w:r w:rsidR="0082789C">
        <w:rPr>
          <w:spacing w:val="-4"/>
        </w:rPr>
        <w:t xml:space="preserve"> </w:t>
      </w:r>
      <w:r w:rsidR="0082789C">
        <w:t>na</w:t>
      </w:r>
      <w:r w:rsidR="0082789C">
        <w:rPr>
          <w:spacing w:val="-4"/>
        </w:rPr>
        <w:t xml:space="preserve"> </w:t>
      </w:r>
      <w:r w:rsidR="0082789C">
        <w:t>njima,</w:t>
      </w:r>
      <w:r w:rsidR="0082789C">
        <w:rPr>
          <w:spacing w:val="-5"/>
        </w:rPr>
        <w:t xml:space="preserve"> </w:t>
      </w:r>
      <w:r w:rsidR="0082789C">
        <w:t>kreiranje</w:t>
      </w:r>
      <w:r w:rsidR="0082789C">
        <w:rPr>
          <w:spacing w:val="-4"/>
        </w:rPr>
        <w:t xml:space="preserve"> </w:t>
      </w:r>
      <w:r w:rsidR="0082789C">
        <w:t>i</w:t>
      </w:r>
      <w:r w:rsidR="0082789C">
        <w:rPr>
          <w:spacing w:val="-5"/>
        </w:rPr>
        <w:t xml:space="preserve"> </w:t>
      </w:r>
      <w:r w:rsidR="0082789C">
        <w:t>izlaganje</w:t>
      </w:r>
      <w:r w:rsidR="0082789C">
        <w:rPr>
          <w:spacing w:val="1"/>
        </w:rPr>
        <w:t xml:space="preserve"> </w:t>
      </w:r>
      <w:r w:rsidR="0082789C">
        <w:t>samostalnih</w:t>
      </w:r>
      <w:r w:rsidR="0082789C">
        <w:rPr>
          <w:spacing w:val="-1"/>
        </w:rPr>
        <w:t xml:space="preserve"> </w:t>
      </w:r>
      <w:r w:rsidR="0082789C">
        <w:t>radnih zadataka</w:t>
      </w:r>
      <w:r w:rsidR="0082789C">
        <w:rPr>
          <w:spacing w:val="-1"/>
        </w:rPr>
        <w:t xml:space="preserve"> </w:t>
      </w:r>
      <w:r w:rsidR="0082789C">
        <w:t>i</w:t>
      </w:r>
      <w:r w:rsidR="0082789C">
        <w:rPr>
          <w:spacing w:val="-1"/>
        </w:rPr>
        <w:t xml:space="preserve"> </w:t>
      </w:r>
      <w:r w:rsidR="0082789C">
        <w:t>pisanih</w:t>
      </w:r>
      <w:r w:rsidR="0082789C">
        <w:rPr>
          <w:spacing w:val="1"/>
        </w:rPr>
        <w:t xml:space="preserve"> </w:t>
      </w:r>
      <w:r w:rsidR="0082789C">
        <w:t xml:space="preserve">radova </w:t>
      </w:r>
    </w:p>
    <w:p w14:paraId="39ED59BE" w14:textId="61989EB8" w:rsidR="003E0D0B" w:rsidRDefault="003E0D0B">
      <w:pPr>
        <w:pStyle w:val="Tijeloteksta"/>
        <w:spacing w:line="276" w:lineRule="auto"/>
        <w:ind w:left="679" w:right="917"/>
      </w:pPr>
    </w:p>
    <w:p w14:paraId="370DEABC" w14:textId="77777777" w:rsidR="003E0D0B" w:rsidRDefault="003E0D0B">
      <w:pPr>
        <w:pStyle w:val="Tijeloteksta"/>
        <w:spacing w:line="276" w:lineRule="auto"/>
        <w:ind w:left="679" w:right="917"/>
      </w:pPr>
    </w:p>
    <w:p w14:paraId="1D2BF975" w14:textId="77777777" w:rsidR="00A57BDF" w:rsidRDefault="00A57BDF">
      <w:pPr>
        <w:pStyle w:val="Tijeloteksta"/>
        <w:spacing w:before="4"/>
        <w:rPr>
          <w:sz w:val="25"/>
        </w:rPr>
      </w:pPr>
    </w:p>
    <w:p w14:paraId="3B0DB94C" w14:textId="77777777" w:rsidR="00A57BDF" w:rsidRDefault="0082789C">
      <w:pPr>
        <w:pStyle w:val="Naslov8"/>
        <w:spacing w:after="39"/>
      </w:pPr>
      <w:r>
        <w:t>INDIKATORI</w:t>
      </w:r>
      <w:r>
        <w:rPr>
          <w:spacing w:val="-7"/>
        </w:rPr>
        <w:t xml:space="preserve"> </w:t>
      </w:r>
      <w:r>
        <w:t>OCJENJIVANJA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SVE</w:t>
      </w:r>
      <w:r>
        <w:rPr>
          <w:spacing w:val="-6"/>
        </w:rPr>
        <w:t xml:space="preserve"> </w:t>
      </w:r>
      <w:r>
        <w:t>SASTAVNICE:</w:t>
      </w:r>
    </w:p>
    <w:tbl>
      <w:tblPr>
        <w:tblStyle w:val="TableNormal"/>
        <w:tblW w:w="0" w:type="auto"/>
        <w:tblInd w:w="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2574"/>
      </w:tblGrid>
      <w:tr w:rsidR="00A57BDF" w14:paraId="120ABAD1" w14:textId="77777777">
        <w:trPr>
          <w:trHeight w:val="296"/>
        </w:trPr>
        <w:tc>
          <w:tcPr>
            <w:tcW w:w="14286" w:type="dxa"/>
            <w:gridSpan w:val="2"/>
          </w:tcPr>
          <w:p w14:paraId="188A7081" w14:textId="77777777" w:rsidR="00A57BDF" w:rsidRDefault="0082789C">
            <w:pPr>
              <w:pStyle w:val="TableParagraph"/>
              <w:spacing w:line="257" w:lineRule="exact"/>
              <w:ind w:left="601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ČINJENIČNO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ZNANJE</w:t>
            </w:r>
          </w:p>
        </w:tc>
      </w:tr>
      <w:tr w:rsidR="00A57BDF" w14:paraId="00F223FF" w14:textId="77777777">
        <w:trPr>
          <w:trHeight w:val="295"/>
        </w:trPr>
        <w:tc>
          <w:tcPr>
            <w:tcW w:w="1712" w:type="dxa"/>
            <w:tcBorders>
              <w:right w:val="nil"/>
            </w:tcBorders>
          </w:tcPr>
          <w:p w14:paraId="40AD8F03" w14:textId="77777777" w:rsidR="00A57BDF" w:rsidRDefault="0082789C">
            <w:pPr>
              <w:pStyle w:val="TableParagraph"/>
              <w:spacing w:line="257" w:lineRule="exact"/>
              <w:ind w:left="142" w:right="108"/>
              <w:jc w:val="center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2574" w:type="dxa"/>
            <w:tcBorders>
              <w:left w:val="nil"/>
            </w:tcBorders>
          </w:tcPr>
          <w:p w14:paraId="5D542A93" w14:textId="77777777" w:rsidR="00A57BDF" w:rsidRDefault="0082789C">
            <w:pPr>
              <w:pStyle w:val="TableParagraph"/>
              <w:spacing w:line="257" w:lineRule="exact"/>
              <w:ind w:left="146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sve</w:t>
            </w:r>
            <w:r>
              <w:rPr>
                <w:spacing w:val="-3"/>
              </w:rPr>
              <w:t xml:space="preserve"> </w:t>
            </w:r>
            <w:r>
              <w:t>tražene</w:t>
            </w:r>
            <w:r>
              <w:rPr>
                <w:spacing w:val="-2"/>
              </w:rPr>
              <w:t xml:space="preserve"> </w:t>
            </w:r>
            <w:r>
              <w:t>povijesne</w:t>
            </w:r>
            <w:r>
              <w:rPr>
                <w:spacing w:val="-4"/>
              </w:rPr>
              <w:t xml:space="preserve"> </w:t>
            </w:r>
            <w:r>
              <w:t>događaje,</w:t>
            </w:r>
            <w:r>
              <w:rPr>
                <w:spacing w:val="-3"/>
              </w:rPr>
              <w:t xml:space="preserve"> </w:t>
            </w:r>
            <w:r>
              <w:t>pojave,</w:t>
            </w:r>
            <w:r>
              <w:rPr>
                <w:spacing w:val="-3"/>
              </w:rPr>
              <w:t xml:space="preserve"> </w:t>
            </w:r>
            <w:r>
              <w:t>procese,</w:t>
            </w:r>
            <w:r>
              <w:rPr>
                <w:spacing w:val="-4"/>
              </w:rPr>
              <w:t xml:space="preserve"> </w:t>
            </w:r>
            <w:r>
              <w:t>pojmove,</w:t>
            </w:r>
            <w:r>
              <w:rPr>
                <w:spacing w:val="-3"/>
              </w:rPr>
              <w:t xml:space="preserve"> </w:t>
            </w:r>
            <w:r>
              <w:t>osobe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činjenice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ih</w:t>
            </w:r>
            <w:r>
              <w:rPr>
                <w:spacing w:val="-4"/>
              </w:rPr>
              <w:t xml:space="preserve"> </w:t>
            </w:r>
            <w:r>
              <w:t>samostalno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cjelovito</w:t>
            </w:r>
            <w:r>
              <w:rPr>
                <w:spacing w:val="-3"/>
              </w:rPr>
              <w:t xml:space="preserve"> </w:t>
            </w:r>
            <w:r>
              <w:t>producira.</w:t>
            </w:r>
          </w:p>
        </w:tc>
      </w:tr>
      <w:tr w:rsidR="00A57BDF" w14:paraId="1B85894E" w14:textId="77777777">
        <w:trPr>
          <w:trHeight w:val="296"/>
        </w:trPr>
        <w:tc>
          <w:tcPr>
            <w:tcW w:w="1712" w:type="dxa"/>
            <w:tcBorders>
              <w:right w:val="nil"/>
            </w:tcBorders>
          </w:tcPr>
          <w:p w14:paraId="645B91E6" w14:textId="77777777" w:rsidR="00A57BDF" w:rsidRDefault="0082789C">
            <w:pPr>
              <w:pStyle w:val="TableParagraph"/>
              <w:ind w:left="144" w:right="107"/>
              <w:jc w:val="center"/>
            </w:pPr>
            <w:r>
              <w:t>Vrlo</w:t>
            </w:r>
            <w:r>
              <w:rPr>
                <w:spacing w:val="-3"/>
              </w:rPr>
              <w:t xml:space="preserve"> </w:t>
            </w:r>
            <w:r>
              <w:t>dobar(4)</w:t>
            </w:r>
          </w:p>
        </w:tc>
        <w:tc>
          <w:tcPr>
            <w:tcW w:w="12574" w:type="dxa"/>
            <w:tcBorders>
              <w:left w:val="nil"/>
            </w:tcBorders>
          </w:tcPr>
          <w:p w14:paraId="27F92177" w14:textId="77777777" w:rsidR="00A57BDF" w:rsidRDefault="0082789C">
            <w:pPr>
              <w:pStyle w:val="TableParagraph"/>
              <w:ind w:left="146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većinu</w:t>
            </w:r>
            <w:r>
              <w:rPr>
                <w:spacing w:val="-4"/>
              </w:rPr>
              <w:t xml:space="preserve"> </w:t>
            </w:r>
            <w:r>
              <w:t>povijesnih</w:t>
            </w:r>
            <w:r>
              <w:rPr>
                <w:spacing w:val="-4"/>
              </w:rPr>
              <w:t xml:space="preserve"> </w:t>
            </w:r>
            <w:r>
              <w:t>događaja,</w:t>
            </w:r>
            <w:r>
              <w:rPr>
                <w:spacing w:val="-3"/>
              </w:rPr>
              <w:t xml:space="preserve"> </w:t>
            </w:r>
            <w:r>
              <w:t>pojava,</w:t>
            </w:r>
            <w:r>
              <w:rPr>
                <w:spacing w:val="-4"/>
              </w:rPr>
              <w:t xml:space="preserve"> </w:t>
            </w:r>
            <w:r>
              <w:t>procesa,</w:t>
            </w:r>
            <w:r>
              <w:rPr>
                <w:spacing w:val="-3"/>
              </w:rPr>
              <w:t xml:space="preserve"> </w:t>
            </w:r>
            <w:r>
              <w:t>pojmova,</w:t>
            </w:r>
            <w:r>
              <w:rPr>
                <w:spacing w:val="-3"/>
              </w:rPr>
              <w:t xml:space="preserve"> </w:t>
            </w:r>
            <w:r>
              <w:t>osoba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činjenica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ih</w:t>
            </w:r>
            <w:r>
              <w:rPr>
                <w:spacing w:val="-1"/>
              </w:rPr>
              <w:t xml:space="preserve"> </w:t>
            </w:r>
            <w:r>
              <w:t>producira</w:t>
            </w:r>
            <w:r>
              <w:rPr>
                <w:spacing w:val="-4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manju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2"/>
              </w:rPr>
              <w:t xml:space="preserve"> </w:t>
            </w:r>
            <w:r>
              <w:t>učitelja.</w:t>
            </w:r>
          </w:p>
        </w:tc>
      </w:tr>
      <w:tr w:rsidR="00A57BDF" w14:paraId="7EBC49F1" w14:textId="77777777">
        <w:trPr>
          <w:trHeight w:val="296"/>
        </w:trPr>
        <w:tc>
          <w:tcPr>
            <w:tcW w:w="1712" w:type="dxa"/>
            <w:tcBorders>
              <w:right w:val="nil"/>
            </w:tcBorders>
          </w:tcPr>
          <w:p w14:paraId="6CF13C37" w14:textId="77777777" w:rsidR="00A57BDF" w:rsidRDefault="0082789C">
            <w:pPr>
              <w:pStyle w:val="TableParagraph"/>
              <w:ind w:left="144" w:right="108"/>
              <w:jc w:val="center"/>
            </w:pPr>
            <w:r>
              <w:t>Dobar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12574" w:type="dxa"/>
            <w:tcBorders>
              <w:left w:val="nil"/>
            </w:tcBorders>
          </w:tcPr>
          <w:p w14:paraId="7DA003BC" w14:textId="77777777" w:rsidR="00A57BDF" w:rsidRDefault="0082789C">
            <w:pPr>
              <w:pStyle w:val="TableParagraph"/>
              <w:ind w:left="146"/>
            </w:pPr>
            <w:r>
              <w:t>Prepoznaje</w:t>
            </w:r>
            <w:r>
              <w:rPr>
                <w:spacing w:val="42"/>
              </w:rPr>
              <w:t xml:space="preserve"> </w:t>
            </w:r>
            <w:r>
              <w:t>najvažnije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pojedine</w:t>
            </w:r>
            <w:r>
              <w:rPr>
                <w:spacing w:val="-5"/>
              </w:rPr>
              <w:t xml:space="preserve"> </w:t>
            </w:r>
            <w:r>
              <w:t>događaje,</w:t>
            </w:r>
            <w:r>
              <w:rPr>
                <w:spacing w:val="-4"/>
              </w:rPr>
              <w:t xml:space="preserve"> </w:t>
            </w:r>
            <w:r>
              <w:t>pojave,</w:t>
            </w:r>
            <w:r>
              <w:rPr>
                <w:spacing w:val="-4"/>
              </w:rPr>
              <w:t xml:space="preserve"> </w:t>
            </w:r>
            <w:r>
              <w:t>procese,</w:t>
            </w:r>
            <w:r>
              <w:rPr>
                <w:spacing w:val="-4"/>
              </w:rPr>
              <w:t xml:space="preserve"> </w:t>
            </w:r>
            <w:r>
              <w:t>pojmove,</w:t>
            </w:r>
            <w:r>
              <w:rPr>
                <w:spacing w:val="-4"/>
              </w:rPr>
              <w:t xml:space="preserve"> </w:t>
            </w:r>
            <w:r>
              <w:t>osobe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činjenice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ih</w:t>
            </w:r>
            <w:r>
              <w:rPr>
                <w:spacing w:val="-4"/>
              </w:rPr>
              <w:t xml:space="preserve"> </w:t>
            </w:r>
            <w:r>
              <w:t>producira</w:t>
            </w:r>
            <w:r>
              <w:rPr>
                <w:spacing w:val="-4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čestu</w:t>
            </w:r>
            <w:r>
              <w:rPr>
                <w:spacing w:val="-2"/>
              </w:rPr>
              <w:t xml:space="preserve"> </w:t>
            </w:r>
            <w:r>
              <w:t>pomoć</w:t>
            </w:r>
            <w:r>
              <w:rPr>
                <w:spacing w:val="2"/>
              </w:rPr>
              <w:t xml:space="preserve"> </w:t>
            </w:r>
            <w:r>
              <w:t>učitelja.</w:t>
            </w:r>
          </w:p>
        </w:tc>
      </w:tr>
      <w:tr w:rsidR="00A57BDF" w14:paraId="1102C84D" w14:textId="77777777">
        <w:trPr>
          <w:trHeight w:val="296"/>
        </w:trPr>
        <w:tc>
          <w:tcPr>
            <w:tcW w:w="1712" w:type="dxa"/>
            <w:tcBorders>
              <w:bottom w:val="double" w:sz="2" w:space="0" w:color="C0504D"/>
              <w:right w:val="nil"/>
            </w:tcBorders>
          </w:tcPr>
          <w:p w14:paraId="186D8C21" w14:textId="77777777" w:rsidR="00A57BDF" w:rsidRDefault="0082789C">
            <w:pPr>
              <w:pStyle w:val="TableParagraph"/>
              <w:ind w:left="142" w:right="108"/>
              <w:jc w:val="center"/>
            </w:pPr>
            <w:r>
              <w:t>Dovoljan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</w:tc>
        <w:tc>
          <w:tcPr>
            <w:tcW w:w="12574" w:type="dxa"/>
            <w:tcBorders>
              <w:left w:val="nil"/>
              <w:bottom w:val="double" w:sz="2" w:space="0" w:color="C0504D"/>
            </w:tcBorders>
          </w:tcPr>
          <w:p w14:paraId="3DA57EEB" w14:textId="77777777" w:rsidR="00A57BDF" w:rsidRDefault="0082789C">
            <w:pPr>
              <w:pStyle w:val="TableParagraph"/>
              <w:ind w:left="146"/>
            </w:pPr>
            <w:r>
              <w:t>Prisjeća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nepovezano</w:t>
            </w:r>
            <w:r>
              <w:rPr>
                <w:spacing w:val="-2"/>
              </w:rPr>
              <w:t xml:space="preserve"> </w:t>
            </w:r>
            <w:r>
              <w:t>producira</w:t>
            </w:r>
            <w:r>
              <w:rPr>
                <w:spacing w:val="-4"/>
              </w:rPr>
              <w:t xml:space="preserve"> </w:t>
            </w:r>
            <w:r>
              <w:t>glavne</w:t>
            </w:r>
            <w:r>
              <w:rPr>
                <w:spacing w:val="-4"/>
              </w:rPr>
              <w:t xml:space="preserve"> </w:t>
            </w:r>
            <w:r>
              <w:t>povijesne</w:t>
            </w:r>
            <w:r>
              <w:rPr>
                <w:spacing w:val="-6"/>
              </w:rPr>
              <w:t xml:space="preserve"> </w:t>
            </w:r>
            <w:r>
              <w:t>događaje,</w:t>
            </w:r>
            <w:r>
              <w:rPr>
                <w:spacing w:val="-3"/>
              </w:rPr>
              <w:t xml:space="preserve"> </w:t>
            </w:r>
            <w:r>
              <w:t>pojave,</w:t>
            </w:r>
            <w:r>
              <w:rPr>
                <w:spacing w:val="-4"/>
              </w:rPr>
              <w:t xml:space="preserve"> </w:t>
            </w:r>
            <w:r>
              <w:t>procese,</w:t>
            </w:r>
            <w:r>
              <w:rPr>
                <w:spacing w:val="-4"/>
              </w:rPr>
              <w:t xml:space="preserve"> </w:t>
            </w:r>
            <w:r>
              <w:t>pojmove,</w:t>
            </w:r>
            <w:r>
              <w:rPr>
                <w:spacing w:val="-3"/>
              </w:rPr>
              <w:t xml:space="preserve"> </w:t>
            </w:r>
            <w:r>
              <w:t>osobe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činjenice.</w:t>
            </w:r>
          </w:p>
        </w:tc>
      </w:tr>
      <w:tr w:rsidR="00A57BDF" w14:paraId="3C8D474E" w14:textId="77777777">
        <w:trPr>
          <w:trHeight w:val="297"/>
        </w:trPr>
        <w:tc>
          <w:tcPr>
            <w:tcW w:w="1712" w:type="dxa"/>
            <w:tcBorders>
              <w:top w:val="double" w:sz="2" w:space="0" w:color="C0504D"/>
              <w:right w:val="nil"/>
            </w:tcBorders>
          </w:tcPr>
          <w:p w14:paraId="32CAFE07" w14:textId="77777777" w:rsidR="00A57BDF" w:rsidRDefault="0082789C">
            <w:pPr>
              <w:pStyle w:val="TableParagraph"/>
              <w:ind w:left="144" w:right="108"/>
              <w:jc w:val="center"/>
            </w:pPr>
            <w:r>
              <w:t>Nedovoljan</w:t>
            </w:r>
            <w:r>
              <w:rPr>
                <w:spacing w:val="-2"/>
              </w:rPr>
              <w:t xml:space="preserve"> </w:t>
            </w:r>
            <w:r>
              <w:t>(1)</w:t>
            </w:r>
          </w:p>
        </w:tc>
        <w:tc>
          <w:tcPr>
            <w:tcW w:w="12574" w:type="dxa"/>
            <w:tcBorders>
              <w:top w:val="double" w:sz="2" w:space="0" w:color="C0504D"/>
              <w:left w:val="nil"/>
            </w:tcBorders>
          </w:tcPr>
          <w:p w14:paraId="30801408" w14:textId="0E9D1EE1" w:rsidR="00A57BDF" w:rsidRDefault="0082789C">
            <w:pPr>
              <w:pStyle w:val="TableParagraph"/>
              <w:ind w:left="146"/>
            </w:pPr>
            <w:r>
              <w:t>Učenica/učenik</w:t>
            </w:r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4"/>
              </w:rPr>
              <w:t xml:space="preserve"> </w:t>
            </w:r>
            <w:r>
              <w:t>dosegla/</w:t>
            </w:r>
            <w:r w:rsidR="00A411AF">
              <w:t>doseg</w:t>
            </w:r>
            <w:r>
              <w:t>ao</w:t>
            </w:r>
            <w:r>
              <w:rPr>
                <w:spacing w:val="-5"/>
              </w:rPr>
              <w:t xml:space="preserve"> </w:t>
            </w:r>
            <w:r>
              <w:t>minimalni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činjeničnog</w:t>
            </w:r>
            <w:r>
              <w:rPr>
                <w:spacing w:val="-5"/>
              </w:rPr>
              <w:t xml:space="preserve"> </w:t>
            </w:r>
            <w:r>
              <w:t>znanja.</w:t>
            </w:r>
            <w:r>
              <w:rPr>
                <w:spacing w:val="-4"/>
              </w:rPr>
              <w:t xml:space="preserve"> </w:t>
            </w:r>
            <w:r>
              <w:t>Izjavljuje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5"/>
              </w:rPr>
              <w:t xml:space="preserve"> </w:t>
            </w:r>
            <w:r>
              <w:t>spremna/spreman.</w:t>
            </w:r>
          </w:p>
        </w:tc>
      </w:tr>
    </w:tbl>
    <w:p w14:paraId="12F5515B" w14:textId="46EA5CC9" w:rsidR="00A57BDF" w:rsidRDefault="00A57BDF">
      <w:pPr>
        <w:pStyle w:val="Tijeloteksta"/>
        <w:spacing w:before="3"/>
        <w:rPr>
          <w:b/>
          <w:sz w:val="25"/>
        </w:rPr>
      </w:pPr>
    </w:p>
    <w:p w14:paraId="27F67246" w14:textId="348AA672" w:rsidR="003E0D0B" w:rsidRDefault="003E0D0B">
      <w:pPr>
        <w:pStyle w:val="Tijeloteksta"/>
        <w:spacing w:before="3"/>
        <w:rPr>
          <w:b/>
          <w:sz w:val="25"/>
        </w:rPr>
      </w:pPr>
    </w:p>
    <w:p w14:paraId="46203409" w14:textId="5C792831" w:rsidR="003E0D0B" w:rsidRDefault="003E0D0B">
      <w:pPr>
        <w:pStyle w:val="Tijeloteksta"/>
        <w:spacing w:before="3"/>
        <w:rPr>
          <w:b/>
          <w:sz w:val="25"/>
        </w:rPr>
      </w:pPr>
    </w:p>
    <w:p w14:paraId="2F07C15C" w14:textId="5791ACEE" w:rsidR="003E0D0B" w:rsidRDefault="003E0D0B">
      <w:pPr>
        <w:pStyle w:val="Tijeloteksta"/>
        <w:spacing w:before="3"/>
        <w:rPr>
          <w:b/>
          <w:sz w:val="25"/>
        </w:rPr>
      </w:pPr>
    </w:p>
    <w:p w14:paraId="0AA3FD62" w14:textId="503C40B0" w:rsidR="003E0D0B" w:rsidRDefault="003E0D0B">
      <w:pPr>
        <w:pStyle w:val="Tijeloteksta"/>
        <w:spacing w:before="3"/>
        <w:rPr>
          <w:b/>
          <w:sz w:val="25"/>
        </w:rPr>
      </w:pPr>
    </w:p>
    <w:p w14:paraId="328A8099" w14:textId="06742D33" w:rsidR="003E0D0B" w:rsidRDefault="003E0D0B">
      <w:pPr>
        <w:pStyle w:val="Tijeloteksta"/>
        <w:spacing w:before="3"/>
        <w:rPr>
          <w:b/>
          <w:sz w:val="25"/>
        </w:rPr>
      </w:pPr>
    </w:p>
    <w:p w14:paraId="31F6B92C" w14:textId="77777777" w:rsidR="003E0D0B" w:rsidRDefault="003E0D0B">
      <w:pPr>
        <w:pStyle w:val="Tijeloteksta"/>
        <w:spacing w:before="3"/>
        <w:rPr>
          <w:b/>
          <w:sz w:val="25"/>
        </w:rPr>
      </w:pPr>
    </w:p>
    <w:tbl>
      <w:tblPr>
        <w:tblStyle w:val="TableNormal"/>
        <w:tblW w:w="0" w:type="auto"/>
        <w:tblInd w:w="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2597"/>
      </w:tblGrid>
      <w:tr w:rsidR="00A57BDF" w14:paraId="4DE28DC8" w14:textId="77777777">
        <w:trPr>
          <w:trHeight w:val="297"/>
        </w:trPr>
        <w:tc>
          <w:tcPr>
            <w:tcW w:w="14284" w:type="dxa"/>
            <w:gridSpan w:val="2"/>
          </w:tcPr>
          <w:p w14:paraId="683ED79D" w14:textId="77777777" w:rsidR="00A57BDF" w:rsidRDefault="0082789C">
            <w:pPr>
              <w:pStyle w:val="TableParagraph"/>
              <w:spacing w:before="1"/>
              <w:ind w:left="576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KONCEPTUALNO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ZNANJE</w:t>
            </w:r>
          </w:p>
        </w:tc>
      </w:tr>
      <w:tr w:rsidR="00A57BDF" w14:paraId="723BA1D6" w14:textId="77777777">
        <w:trPr>
          <w:trHeight w:val="889"/>
        </w:trPr>
        <w:tc>
          <w:tcPr>
            <w:tcW w:w="1687" w:type="dxa"/>
            <w:tcBorders>
              <w:right w:val="nil"/>
            </w:tcBorders>
          </w:tcPr>
          <w:p w14:paraId="07661324" w14:textId="77777777" w:rsidR="00A57BDF" w:rsidRDefault="0082789C">
            <w:pPr>
              <w:pStyle w:val="TableParagraph"/>
              <w:ind w:left="201" w:right="138"/>
              <w:jc w:val="center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2597" w:type="dxa"/>
            <w:tcBorders>
              <w:left w:val="nil"/>
            </w:tcBorders>
          </w:tcPr>
          <w:p w14:paraId="71F90B9D" w14:textId="77777777" w:rsidR="00A57BDF" w:rsidRDefault="0082789C">
            <w:pPr>
              <w:pStyle w:val="TableParagraph"/>
              <w:spacing w:line="276" w:lineRule="auto"/>
              <w:ind w:left="177"/>
            </w:pPr>
            <w:r>
              <w:t>Pronalazi</w:t>
            </w:r>
            <w:r>
              <w:rPr>
                <w:spacing w:val="-3"/>
              </w:rPr>
              <w:t xml:space="preserve"> </w:t>
            </w:r>
            <w:r>
              <w:t>sve</w:t>
            </w:r>
            <w:r>
              <w:rPr>
                <w:spacing w:val="-4"/>
              </w:rPr>
              <w:t xml:space="preserve"> </w:t>
            </w:r>
            <w:r>
              <w:t>potrebne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zemljovidu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legendi,</w:t>
            </w:r>
            <w:r>
              <w:rPr>
                <w:spacing w:val="-3"/>
              </w:rPr>
              <w:t xml:space="preserve"> </w:t>
            </w:r>
            <w:r>
              <w:t>cjelovito</w:t>
            </w:r>
            <w:r>
              <w:rPr>
                <w:spacing w:val="-4"/>
              </w:rPr>
              <w:t xml:space="preserve"> </w:t>
            </w:r>
            <w:r>
              <w:t>rješava</w:t>
            </w:r>
            <w:r>
              <w:rPr>
                <w:spacing w:val="-4"/>
              </w:rPr>
              <w:t xml:space="preserve"> </w:t>
            </w:r>
            <w:r>
              <w:t>pitanja</w:t>
            </w:r>
            <w:r>
              <w:rPr>
                <w:spacing w:val="-3"/>
              </w:rPr>
              <w:t xml:space="preserve"> </w:t>
            </w:r>
            <w:r>
              <w:t>kronološkog</w:t>
            </w:r>
            <w:r>
              <w:rPr>
                <w:spacing w:val="-3"/>
              </w:rPr>
              <w:t xml:space="preserve"> </w:t>
            </w:r>
            <w:r>
              <w:t>redanja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argumentira</w:t>
            </w:r>
            <w:r>
              <w:rPr>
                <w:spacing w:val="-4"/>
              </w:rPr>
              <w:t xml:space="preserve"> </w:t>
            </w:r>
            <w:r>
              <w:t>uzročno-</w:t>
            </w:r>
            <w:r>
              <w:rPr>
                <w:spacing w:val="1"/>
              </w:rPr>
              <w:t xml:space="preserve"> </w:t>
            </w:r>
            <w:r>
              <w:t>posljedične</w:t>
            </w:r>
            <w:r>
              <w:rPr>
                <w:spacing w:val="-3"/>
              </w:rPr>
              <w:t xml:space="preserve"> </w:t>
            </w:r>
            <w:r>
              <w:t>odnose,</w:t>
            </w:r>
            <w:r>
              <w:rPr>
                <w:spacing w:val="-3"/>
              </w:rPr>
              <w:t xml:space="preserve"> </w:t>
            </w:r>
            <w:r>
              <w:t>razumije</w:t>
            </w:r>
            <w:r>
              <w:rPr>
                <w:spacing w:val="-4"/>
              </w:rPr>
              <w:t xml:space="preserve"> </w:t>
            </w:r>
            <w:r>
              <w:t>povijesni</w:t>
            </w:r>
            <w:r>
              <w:rPr>
                <w:spacing w:val="-3"/>
              </w:rPr>
              <w:t xml:space="preserve"> </w:t>
            </w:r>
            <w:r>
              <w:t>kontinuitet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društvene</w:t>
            </w:r>
            <w:r>
              <w:rPr>
                <w:spacing w:val="-1"/>
              </w:rPr>
              <w:t xml:space="preserve"> </w:t>
            </w:r>
            <w:r>
              <w:t>mijene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povezuje</w:t>
            </w:r>
            <w:r>
              <w:rPr>
                <w:spacing w:val="-3"/>
              </w:rPr>
              <w:t xml:space="preserve"> </w:t>
            </w:r>
            <w:r>
              <w:t>povijesne</w:t>
            </w:r>
            <w:r>
              <w:rPr>
                <w:spacing w:val="-3"/>
              </w:rPr>
              <w:t xml:space="preserve"> </w:t>
            </w:r>
            <w:r>
              <w:t>izvore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njihovim</w:t>
            </w:r>
            <w:r>
              <w:rPr>
                <w:spacing w:val="-4"/>
              </w:rPr>
              <w:t xml:space="preserve"> </w:t>
            </w:r>
            <w:r>
              <w:t>vremensko-</w:t>
            </w:r>
          </w:p>
          <w:p w14:paraId="7A3F876F" w14:textId="77777777" w:rsidR="00A57BDF" w:rsidRDefault="0082789C">
            <w:pPr>
              <w:pStyle w:val="TableParagraph"/>
              <w:spacing w:line="258" w:lineRule="exact"/>
              <w:ind w:left="177"/>
            </w:pPr>
            <w:r>
              <w:t>prostornim</w:t>
            </w:r>
            <w:r>
              <w:rPr>
                <w:spacing w:val="-8"/>
              </w:rPr>
              <w:t xml:space="preserve"> </w:t>
            </w:r>
            <w:r>
              <w:t>nastankom.</w:t>
            </w:r>
          </w:p>
        </w:tc>
      </w:tr>
      <w:tr w:rsidR="00A57BDF" w14:paraId="69D0A763" w14:textId="77777777">
        <w:trPr>
          <w:trHeight w:val="891"/>
        </w:trPr>
        <w:tc>
          <w:tcPr>
            <w:tcW w:w="1687" w:type="dxa"/>
            <w:tcBorders>
              <w:bottom w:val="nil"/>
              <w:right w:val="nil"/>
            </w:tcBorders>
          </w:tcPr>
          <w:p w14:paraId="74BC79F6" w14:textId="77777777" w:rsidR="00A57BDF" w:rsidRDefault="0082789C">
            <w:pPr>
              <w:pStyle w:val="TableParagraph"/>
              <w:ind w:left="205" w:right="138"/>
              <w:jc w:val="center"/>
            </w:pPr>
            <w:r>
              <w:t>Vrlo</w:t>
            </w:r>
            <w:r>
              <w:rPr>
                <w:spacing w:val="-3"/>
              </w:rPr>
              <w:t xml:space="preserve"> </w:t>
            </w:r>
            <w:r>
              <w:t>dobar(4)</w:t>
            </w:r>
          </w:p>
        </w:tc>
        <w:tc>
          <w:tcPr>
            <w:tcW w:w="12597" w:type="dxa"/>
            <w:tcBorders>
              <w:left w:val="nil"/>
              <w:bottom w:val="nil"/>
            </w:tcBorders>
          </w:tcPr>
          <w:p w14:paraId="7D9FCFDE" w14:textId="77777777" w:rsidR="00A57BDF" w:rsidRDefault="0082789C">
            <w:pPr>
              <w:pStyle w:val="TableParagraph"/>
              <w:spacing w:line="276" w:lineRule="auto"/>
              <w:ind w:left="177" w:right="275"/>
            </w:pPr>
            <w:r>
              <w:t>Pronalazi većinu podatke na zemljovidu i legendi, rješava pitanja kronološkog redanja i argumentira uzročno-posljedične odnose,</w:t>
            </w:r>
            <w:r>
              <w:rPr>
                <w:spacing w:val="-47"/>
              </w:rPr>
              <w:t xml:space="preserve"> </w:t>
            </w:r>
            <w:r>
              <w:t>razumije</w:t>
            </w:r>
            <w:r>
              <w:rPr>
                <w:spacing w:val="-4"/>
              </w:rPr>
              <w:t xml:space="preserve"> </w:t>
            </w:r>
            <w:r>
              <w:t>povijesni</w:t>
            </w:r>
            <w:r>
              <w:rPr>
                <w:spacing w:val="-3"/>
              </w:rPr>
              <w:t xml:space="preserve"> </w:t>
            </w:r>
            <w:r>
              <w:t>kontinuitet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društvene</w:t>
            </w:r>
            <w:r>
              <w:rPr>
                <w:spacing w:val="-3"/>
              </w:rPr>
              <w:t xml:space="preserve"> </w:t>
            </w:r>
            <w:r>
              <w:t>mijene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t>povezuje</w:t>
            </w:r>
            <w:r>
              <w:rPr>
                <w:spacing w:val="-4"/>
              </w:rPr>
              <w:t xml:space="preserve"> </w:t>
            </w:r>
            <w:r>
              <w:t>povijesne</w:t>
            </w:r>
            <w:r>
              <w:rPr>
                <w:spacing w:val="-2"/>
              </w:rPr>
              <w:t xml:space="preserve"> </w:t>
            </w:r>
            <w:r>
              <w:t>izvore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njihovim</w:t>
            </w:r>
            <w:r>
              <w:rPr>
                <w:spacing w:val="-4"/>
              </w:rPr>
              <w:t xml:space="preserve"> </w:t>
            </w:r>
            <w:r>
              <w:t>vremensko-prostornim</w:t>
            </w:r>
            <w:r>
              <w:rPr>
                <w:spacing w:val="-3"/>
              </w:rPr>
              <w:t xml:space="preserve"> </w:t>
            </w:r>
            <w:r>
              <w:t>nastankom</w:t>
            </w:r>
            <w:r>
              <w:rPr>
                <w:spacing w:val="-4"/>
              </w:rPr>
              <w:t xml:space="preserve"> </w:t>
            </w:r>
            <w:r>
              <w:t>uz</w:t>
            </w:r>
          </w:p>
          <w:p w14:paraId="76F68170" w14:textId="77777777" w:rsidR="00A57BDF" w:rsidRDefault="0082789C">
            <w:pPr>
              <w:pStyle w:val="TableParagraph"/>
              <w:spacing w:line="258" w:lineRule="exact"/>
              <w:ind w:left="177"/>
            </w:pPr>
            <w:r>
              <w:t>rijetku</w:t>
            </w:r>
            <w:r>
              <w:rPr>
                <w:spacing w:val="-4"/>
              </w:rPr>
              <w:t xml:space="preserve"> </w:t>
            </w:r>
            <w:r>
              <w:t>pomoć</w:t>
            </w:r>
            <w:r>
              <w:rPr>
                <w:spacing w:val="-4"/>
              </w:rPr>
              <w:t xml:space="preserve"> </w:t>
            </w:r>
            <w:r>
              <w:t>nastavnika</w:t>
            </w:r>
          </w:p>
        </w:tc>
      </w:tr>
    </w:tbl>
    <w:p w14:paraId="4894EDF6" w14:textId="77777777" w:rsidR="00A57BDF" w:rsidRDefault="00A57BDF">
      <w:pPr>
        <w:spacing w:line="258" w:lineRule="exact"/>
      </w:pPr>
    </w:p>
    <w:p w14:paraId="484F9F52" w14:textId="77777777" w:rsidR="003E0D0B" w:rsidRDefault="003E0D0B">
      <w:pPr>
        <w:spacing w:line="258" w:lineRule="exact"/>
      </w:pPr>
    </w:p>
    <w:tbl>
      <w:tblPr>
        <w:tblStyle w:val="TableNormal"/>
        <w:tblW w:w="0" w:type="auto"/>
        <w:tblInd w:w="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2569"/>
      </w:tblGrid>
      <w:tr w:rsidR="003E0D0B" w14:paraId="09CE3F80" w14:textId="77777777" w:rsidTr="00EB1D6A">
        <w:trPr>
          <w:trHeight w:val="889"/>
        </w:trPr>
        <w:tc>
          <w:tcPr>
            <w:tcW w:w="1716" w:type="dxa"/>
            <w:tcBorders>
              <w:right w:val="nil"/>
            </w:tcBorders>
          </w:tcPr>
          <w:p w14:paraId="0E13DCE7" w14:textId="77777777" w:rsidR="003E0D0B" w:rsidRDefault="003E0D0B" w:rsidP="00EB1D6A">
            <w:pPr>
              <w:pStyle w:val="TableParagraph"/>
              <w:spacing w:line="257" w:lineRule="exact"/>
              <w:ind w:left="147" w:right="110"/>
              <w:jc w:val="center"/>
            </w:pPr>
            <w:r>
              <w:t>Dobar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12569" w:type="dxa"/>
            <w:tcBorders>
              <w:left w:val="nil"/>
            </w:tcBorders>
          </w:tcPr>
          <w:p w14:paraId="2B0E4FAE" w14:textId="77777777" w:rsidR="003E0D0B" w:rsidRDefault="003E0D0B" w:rsidP="00EB1D6A">
            <w:pPr>
              <w:pStyle w:val="TableParagraph"/>
              <w:spacing w:line="257" w:lineRule="exact"/>
              <w:ind w:left="148"/>
            </w:pPr>
            <w:r>
              <w:t>Pronalazi</w:t>
            </w:r>
            <w:r>
              <w:rPr>
                <w:spacing w:val="-4"/>
              </w:rPr>
              <w:t xml:space="preserve"> </w:t>
            </w:r>
            <w:r>
              <w:t>najvažnije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pojedine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zemljovidu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legendi,</w:t>
            </w:r>
            <w:r>
              <w:rPr>
                <w:spacing w:val="-3"/>
              </w:rPr>
              <w:t xml:space="preserve"> </w:t>
            </w:r>
            <w:r>
              <w:t>nepotpuno</w:t>
            </w:r>
            <w:r>
              <w:rPr>
                <w:spacing w:val="-3"/>
              </w:rPr>
              <w:t xml:space="preserve"> </w:t>
            </w:r>
            <w:r>
              <w:t>rješava</w:t>
            </w:r>
            <w:r>
              <w:rPr>
                <w:spacing w:val="-3"/>
              </w:rPr>
              <w:t xml:space="preserve"> </w:t>
            </w:r>
            <w:r>
              <w:t>pitanja</w:t>
            </w:r>
            <w:r>
              <w:rPr>
                <w:spacing w:val="-4"/>
              </w:rPr>
              <w:t xml:space="preserve"> </w:t>
            </w:r>
            <w:r>
              <w:t>kronološkog</w:t>
            </w:r>
            <w:r>
              <w:rPr>
                <w:spacing w:val="-5"/>
              </w:rPr>
              <w:t xml:space="preserve"> </w:t>
            </w:r>
            <w:r>
              <w:t>redanja,</w:t>
            </w:r>
            <w:r>
              <w:rPr>
                <w:spacing w:val="-4"/>
              </w:rPr>
              <w:t xml:space="preserve"> </w:t>
            </w:r>
            <w:r>
              <w:t>samo</w:t>
            </w:r>
            <w:r>
              <w:rPr>
                <w:spacing w:val="-5"/>
              </w:rPr>
              <w:t xml:space="preserve"> </w:t>
            </w:r>
            <w:r>
              <w:t>djelomično</w:t>
            </w:r>
          </w:p>
          <w:p w14:paraId="5F137DCE" w14:textId="77777777" w:rsidR="003E0D0B" w:rsidRDefault="003E0D0B" w:rsidP="00EB1D6A">
            <w:pPr>
              <w:pStyle w:val="TableParagraph"/>
              <w:spacing w:before="7" w:line="290" w:lineRule="atLeast"/>
              <w:ind w:left="148"/>
            </w:pPr>
            <w:r>
              <w:t>argumentira</w:t>
            </w:r>
            <w:r>
              <w:rPr>
                <w:spacing w:val="-6"/>
              </w:rPr>
              <w:t xml:space="preserve"> </w:t>
            </w:r>
            <w:r>
              <w:t>uzročno-posljedične</w:t>
            </w:r>
            <w:r>
              <w:rPr>
                <w:spacing w:val="-6"/>
              </w:rPr>
              <w:t xml:space="preserve"> </w:t>
            </w:r>
            <w:r>
              <w:t>odnose,</w:t>
            </w:r>
            <w:r>
              <w:rPr>
                <w:spacing w:val="-6"/>
              </w:rPr>
              <w:t xml:space="preserve"> </w:t>
            </w:r>
            <w:r>
              <w:t>slabije</w:t>
            </w:r>
            <w:r>
              <w:rPr>
                <w:spacing w:val="-5"/>
              </w:rPr>
              <w:t xml:space="preserve"> </w:t>
            </w:r>
            <w:r>
              <w:t>razumije</w:t>
            </w:r>
            <w:r>
              <w:rPr>
                <w:spacing w:val="-6"/>
              </w:rPr>
              <w:t xml:space="preserve"> </w:t>
            </w:r>
            <w:r>
              <w:t>povijesni</w:t>
            </w:r>
            <w:r>
              <w:rPr>
                <w:spacing w:val="-5"/>
              </w:rPr>
              <w:t xml:space="preserve"> </w:t>
            </w:r>
            <w:r>
              <w:t>kontinuitet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društvene</w:t>
            </w:r>
            <w:r>
              <w:rPr>
                <w:spacing w:val="-5"/>
              </w:rPr>
              <w:t xml:space="preserve"> </w:t>
            </w:r>
            <w:r>
              <w:t>mijene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slabije</w:t>
            </w:r>
            <w:r>
              <w:rPr>
                <w:spacing w:val="-5"/>
              </w:rPr>
              <w:t xml:space="preserve"> </w:t>
            </w:r>
            <w:r>
              <w:t>povezuje</w:t>
            </w:r>
            <w:r>
              <w:rPr>
                <w:spacing w:val="-5"/>
              </w:rPr>
              <w:t xml:space="preserve"> </w:t>
            </w:r>
            <w:r>
              <w:t>povijesne</w:t>
            </w:r>
            <w:r>
              <w:rPr>
                <w:spacing w:val="1"/>
              </w:rPr>
              <w:t xml:space="preserve"> </w:t>
            </w:r>
            <w:r>
              <w:t>izvore</w:t>
            </w:r>
            <w:r>
              <w:rPr>
                <w:spacing w:val="-2"/>
              </w:rPr>
              <w:t xml:space="preserve"> </w:t>
            </w:r>
            <w:r>
              <w:t>s njihovim</w:t>
            </w:r>
            <w:r>
              <w:rPr>
                <w:spacing w:val="-2"/>
              </w:rPr>
              <w:t xml:space="preserve"> </w:t>
            </w:r>
            <w:r>
              <w:t>vremensko-prostornim nastankom</w:t>
            </w:r>
            <w:r>
              <w:rPr>
                <w:spacing w:val="-1"/>
              </w:rPr>
              <w:t xml:space="preserve"> </w:t>
            </w:r>
            <w:r>
              <w:t>uz</w:t>
            </w:r>
            <w:r>
              <w:rPr>
                <w:spacing w:val="-2"/>
              </w:rPr>
              <w:t xml:space="preserve"> </w:t>
            </w:r>
            <w:r>
              <w:t>čestu</w:t>
            </w:r>
            <w:r>
              <w:rPr>
                <w:spacing w:val="-1"/>
              </w:rPr>
              <w:t xml:space="preserve"> </w:t>
            </w:r>
            <w:r>
              <w:t>pomoć</w:t>
            </w:r>
            <w:r>
              <w:rPr>
                <w:spacing w:val="-1"/>
              </w:rPr>
              <w:t xml:space="preserve"> </w:t>
            </w:r>
            <w:r>
              <w:t>nastavnika.</w:t>
            </w:r>
          </w:p>
        </w:tc>
      </w:tr>
      <w:tr w:rsidR="003E0D0B" w14:paraId="23593CCC" w14:textId="77777777" w:rsidTr="00EB1D6A">
        <w:trPr>
          <w:trHeight w:val="889"/>
        </w:trPr>
        <w:tc>
          <w:tcPr>
            <w:tcW w:w="1716" w:type="dxa"/>
            <w:tcBorders>
              <w:bottom w:val="double" w:sz="2" w:space="0" w:color="C0504D"/>
              <w:right w:val="nil"/>
            </w:tcBorders>
          </w:tcPr>
          <w:p w14:paraId="4866C80C" w14:textId="77777777" w:rsidR="003E0D0B" w:rsidRDefault="003E0D0B" w:rsidP="00EB1D6A">
            <w:pPr>
              <w:pStyle w:val="TableParagraph"/>
              <w:spacing w:before="1"/>
              <w:ind w:left="145" w:right="110"/>
              <w:jc w:val="center"/>
            </w:pPr>
            <w:r>
              <w:t>Dovoljan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</w:tc>
        <w:tc>
          <w:tcPr>
            <w:tcW w:w="12569" w:type="dxa"/>
            <w:tcBorders>
              <w:left w:val="nil"/>
              <w:bottom w:val="double" w:sz="2" w:space="0" w:color="C0504D"/>
            </w:tcBorders>
          </w:tcPr>
          <w:p w14:paraId="2A155731" w14:textId="77777777" w:rsidR="003E0D0B" w:rsidRDefault="003E0D0B" w:rsidP="00EB1D6A">
            <w:pPr>
              <w:pStyle w:val="TableParagraph"/>
              <w:spacing w:before="1" w:line="276" w:lineRule="auto"/>
              <w:ind w:left="148"/>
            </w:pPr>
            <w:r>
              <w:t>Samo</w:t>
            </w:r>
            <w:r>
              <w:rPr>
                <w:spacing w:val="-5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nastavnikovu</w:t>
            </w:r>
            <w:r>
              <w:rPr>
                <w:spacing w:val="-3"/>
              </w:rPr>
              <w:t xml:space="preserve"> </w:t>
            </w:r>
            <w:r>
              <w:t>pomoć</w:t>
            </w:r>
            <w:r>
              <w:rPr>
                <w:spacing w:val="-2"/>
              </w:rPr>
              <w:t xml:space="preserve"> </w:t>
            </w:r>
            <w:r>
              <w:t>uočava</w:t>
            </w:r>
            <w:r>
              <w:rPr>
                <w:spacing w:val="-4"/>
              </w:rPr>
              <w:t xml:space="preserve"> </w:t>
            </w:r>
            <w:r>
              <w:t>podatke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zemljovidu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legendi,</w:t>
            </w:r>
            <w:r>
              <w:rPr>
                <w:spacing w:val="-3"/>
              </w:rPr>
              <w:t xml:space="preserve"> </w:t>
            </w:r>
            <w:r>
              <w:t>neuspješno</w:t>
            </w:r>
            <w:r>
              <w:rPr>
                <w:spacing w:val="-4"/>
              </w:rPr>
              <w:t xml:space="preserve"> </w:t>
            </w:r>
            <w:r>
              <w:t>rješava</w:t>
            </w:r>
            <w:r>
              <w:rPr>
                <w:spacing w:val="-5"/>
              </w:rPr>
              <w:t xml:space="preserve"> </w:t>
            </w:r>
            <w:r>
              <w:t>pitanja</w:t>
            </w:r>
            <w:r>
              <w:rPr>
                <w:spacing w:val="-3"/>
              </w:rPr>
              <w:t xml:space="preserve"> </w:t>
            </w:r>
            <w:r>
              <w:t>kronološkog</w:t>
            </w:r>
            <w:r>
              <w:rPr>
                <w:spacing w:val="-5"/>
              </w:rPr>
              <w:t xml:space="preserve"> </w:t>
            </w:r>
            <w:r>
              <w:t>redanja,</w:t>
            </w:r>
            <w:r>
              <w:rPr>
                <w:spacing w:val="-3"/>
              </w:rPr>
              <w:t xml:space="preserve"> </w:t>
            </w:r>
            <w:r>
              <w:t>neuspješno</w:t>
            </w:r>
            <w:r>
              <w:rPr>
                <w:spacing w:val="1"/>
              </w:rPr>
              <w:t xml:space="preserve"> </w:t>
            </w:r>
            <w:r>
              <w:t>argumentira</w:t>
            </w:r>
            <w:r>
              <w:rPr>
                <w:spacing w:val="-4"/>
              </w:rPr>
              <w:t xml:space="preserve"> </w:t>
            </w:r>
            <w:r>
              <w:t>uzročno-posljedične</w:t>
            </w:r>
            <w:r>
              <w:rPr>
                <w:spacing w:val="-4"/>
              </w:rPr>
              <w:t xml:space="preserve"> </w:t>
            </w:r>
            <w:r>
              <w:t>odnose,</w:t>
            </w:r>
            <w:r>
              <w:rPr>
                <w:spacing w:val="-3"/>
              </w:rPr>
              <w:t xml:space="preserve"> </w:t>
            </w:r>
            <w:r>
              <w:t>pogrešno</w:t>
            </w:r>
            <w:r>
              <w:rPr>
                <w:spacing w:val="-4"/>
              </w:rPr>
              <w:t xml:space="preserve"> </w:t>
            </w:r>
            <w:r>
              <w:t>razumije</w:t>
            </w:r>
            <w:r>
              <w:rPr>
                <w:spacing w:val="-1"/>
              </w:rPr>
              <w:t xml:space="preserve"> </w:t>
            </w:r>
            <w:r>
              <w:t>povijesni</w:t>
            </w:r>
            <w:r>
              <w:rPr>
                <w:spacing w:val="-4"/>
              </w:rPr>
              <w:t xml:space="preserve"> </w:t>
            </w:r>
            <w:r>
              <w:t>kontinuitet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društvene</w:t>
            </w:r>
            <w:r>
              <w:rPr>
                <w:spacing w:val="-4"/>
              </w:rPr>
              <w:t xml:space="preserve"> </w:t>
            </w:r>
            <w:r>
              <w:t>mijene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neuspješno</w:t>
            </w:r>
            <w:r>
              <w:rPr>
                <w:spacing w:val="-4"/>
              </w:rPr>
              <w:t xml:space="preserve"> </w:t>
            </w:r>
            <w:r>
              <w:t>povezuje</w:t>
            </w:r>
          </w:p>
          <w:p w14:paraId="0FBEBCAF" w14:textId="77777777" w:rsidR="003E0D0B" w:rsidRDefault="003E0D0B" w:rsidP="00EB1D6A">
            <w:pPr>
              <w:pStyle w:val="TableParagraph"/>
              <w:spacing w:line="258" w:lineRule="exact"/>
              <w:ind w:left="148"/>
            </w:pPr>
            <w:r>
              <w:t>povijesne</w:t>
            </w:r>
            <w:r>
              <w:rPr>
                <w:spacing w:val="38"/>
              </w:rPr>
              <w:t xml:space="preserve"> </w:t>
            </w:r>
            <w:r>
              <w:t>izvore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njihovim</w:t>
            </w:r>
            <w:r>
              <w:rPr>
                <w:spacing w:val="-6"/>
              </w:rPr>
              <w:t xml:space="preserve"> </w:t>
            </w:r>
            <w:r>
              <w:t>vremensko-prostornim</w:t>
            </w:r>
            <w:r>
              <w:rPr>
                <w:spacing w:val="-6"/>
              </w:rPr>
              <w:t xml:space="preserve"> </w:t>
            </w:r>
            <w:r>
              <w:t>nastankom.</w:t>
            </w:r>
          </w:p>
        </w:tc>
      </w:tr>
      <w:tr w:rsidR="003E0D0B" w14:paraId="0DAA2DC4" w14:textId="77777777" w:rsidTr="00EB1D6A">
        <w:trPr>
          <w:trHeight w:val="1187"/>
        </w:trPr>
        <w:tc>
          <w:tcPr>
            <w:tcW w:w="1716" w:type="dxa"/>
            <w:tcBorders>
              <w:top w:val="double" w:sz="2" w:space="0" w:color="C0504D"/>
              <w:right w:val="nil"/>
            </w:tcBorders>
          </w:tcPr>
          <w:p w14:paraId="317E32EE" w14:textId="77777777" w:rsidR="003E0D0B" w:rsidRDefault="003E0D0B" w:rsidP="00EB1D6A">
            <w:pPr>
              <w:pStyle w:val="TableParagraph"/>
              <w:spacing w:before="1"/>
              <w:ind w:left="147" w:right="110"/>
              <w:jc w:val="center"/>
            </w:pPr>
            <w:r>
              <w:t>Nedovoljan</w:t>
            </w:r>
            <w:r>
              <w:rPr>
                <w:spacing w:val="-2"/>
              </w:rPr>
              <w:t xml:space="preserve"> </w:t>
            </w:r>
            <w:r>
              <w:t>(1)</w:t>
            </w:r>
          </w:p>
        </w:tc>
        <w:tc>
          <w:tcPr>
            <w:tcW w:w="12569" w:type="dxa"/>
            <w:tcBorders>
              <w:top w:val="double" w:sz="2" w:space="0" w:color="C0504D"/>
              <w:left w:val="nil"/>
            </w:tcBorders>
          </w:tcPr>
          <w:p w14:paraId="51749F9D" w14:textId="5C0730E4" w:rsidR="003E0D0B" w:rsidRDefault="003E0D0B" w:rsidP="00EB1D6A">
            <w:pPr>
              <w:pStyle w:val="TableParagraph"/>
              <w:spacing w:before="1" w:line="276" w:lineRule="auto"/>
              <w:ind w:left="148" w:right="439"/>
            </w:pPr>
            <w:r>
              <w:t>Ni uz nastavnikovu pomoć ne uočava podatke na zemljovidu i legendi, ne rješava pitanja kronološkog redanja, ne argumentira</w:t>
            </w:r>
            <w:r>
              <w:rPr>
                <w:spacing w:val="1"/>
              </w:rPr>
              <w:t xml:space="preserve"> </w:t>
            </w:r>
            <w:r>
              <w:t>uzročno-posljedične odnose, ne razumije povijesni kontinuitet i društvene mijene te ne povezuje povijesne izvore s njihovim</w:t>
            </w:r>
            <w:r>
              <w:rPr>
                <w:spacing w:val="1"/>
              </w:rPr>
              <w:t xml:space="preserve"> </w:t>
            </w:r>
            <w:r>
              <w:t>vremensko-prostornim</w:t>
            </w:r>
            <w:r>
              <w:rPr>
                <w:spacing w:val="-6"/>
              </w:rPr>
              <w:t xml:space="preserve"> </w:t>
            </w:r>
            <w:r>
              <w:t>nastankom.</w:t>
            </w:r>
            <w:r>
              <w:rPr>
                <w:spacing w:val="-6"/>
              </w:rPr>
              <w:t xml:space="preserve"> </w:t>
            </w:r>
            <w:r>
              <w:t>Učenica/učenik</w:t>
            </w:r>
            <w:r>
              <w:rPr>
                <w:spacing w:val="-6"/>
              </w:rPr>
              <w:t xml:space="preserve"> </w:t>
            </w:r>
            <w:r>
              <w:t>nije</w:t>
            </w:r>
            <w:r>
              <w:rPr>
                <w:spacing w:val="-6"/>
              </w:rPr>
              <w:t xml:space="preserve"> </w:t>
            </w:r>
            <w:r>
              <w:t>dosegla/</w:t>
            </w:r>
            <w:r w:rsidR="00A411AF">
              <w:t>dosegao</w:t>
            </w:r>
            <w:r>
              <w:rPr>
                <w:spacing w:val="-6"/>
              </w:rPr>
              <w:t xml:space="preserve"> </w:t>
            </w:r>
            <w:r>
              <w:t>minimalni</w:t>
            </w:r>
            <w:r>
              <w:rPr>
                <w:spacing w:val="-7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konceptualnog</w:t>
            </w:r>
            <w:r>
              <w:rPr>
                <w:spacing w:val="-7"/>
              </w:rPr>
              <w:t xml:space="preserve"> </w:t>
            </w:r>
            <w:r>
              <w:t>znanja.</w:t>
            </w:r>
            <w:r>
              <w:rPr>
                <w:spacing w:val="-6"/>
              </w:rPr>
              <w:t xml:space="preserve"> </w:t>
            </w:r>
            <w:r>
              <w:t>Izjavljuje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nije</w:t>
            </w:r>
          </w:p>
          <w:p w14:paraId="021C2AFF" w14:textId="77777777" w:rsidR="003E0D0B" w:rsidRDefault="003E0D0B" w:rsidP="00EB1D6A">
            <w:pPr>
              <w:pStyle w:val="TableParagraph"/>
              <w:spacing w:line="257" w:lineRule="exact"/>
              <w:ind w:left="148"/>
            </w:pPr>
            <w:r>
              <w:t>spremna/spreman.</w:t>
            </w:r>
          </w:p>
        </w:tc>
      </w:tr>
    </w:tbl>
    <w:p w14:paraId="5C1ADA48" w14:textId="77777777" w:rsidR="003E0D0B" w:rsidRDefault="003E0D0B">
      <w:pPr>
        <w:spacing w:line="258" w:lineRule="exact"/>
      </w:pPr>
    </w:p>
    <w:p w14:paraId="42F63BC9" w14:textId="77777777" w:rsidR="003E0D0B" w:rsidRDefault="003E0D0B">
      <w:pPr>
        <w:spacing w:line="258" w:lineRule="exact"/>
      </w:pPr>
    </w:p>
    <w:p w14:paraId="04B26AFE" w14:textId="0D34F060" w:rsidR="003E0D0B" w:rsidRDefault="003E0D0B">
      <w:pPr>
        <w:spacing w:line="258" w:lineRule="exact"/>
        <w:sectPr w:rsidR="003E0D0B">
          <w:footerReference w:type="default" r:id="rId7"/>
          <w:pgSz w:w="16840" w:h="11910" w:orient="landscape"/>
          <w:pgMar w:top="620" w:right="300" w:bottom="700" w:left="560" w:header="0" w:footer="424" w:gutter="0"/>
          <w:cols w:space="720"/>
        </w:sectPr>
      </w:pPr>
    </w:p>
    <w:p w14:paraId="6DF93987" w14:textId="77777777" w:rsidR="00A57BDF" w:rsidRDefault="00A57BDF">
      <w:pPr>
        <w:pStyle w:val="Tijeloteksta"/>
        <w:spacing w:before="2"/>
        <w:rPr>
          <w:b/>
          <w:sz w:val="25"/>
        </w:rPr>
      </w:pPr>
    </w:p>
    <w:tbl>
      <w:tblPr>
        <w:tblStyle w:val="TableNormal"/>
        <w:tblW w:w="0" w:type="auto"/>
        <w:tblInd w:w="58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2596"/>
      </w:tblGrid>
      <w:tr w:rsidR="00A57BDF" w14:paraId="400D1369" w14:textId="77777777">
        <w:trPr>
          <w:trHeight w:val="296"/>
        </w:trPr>
        <w:tc>
          <w:tcPr>
            <w:tcW w:w="14285" w:type="dxa"/>
            <w:gridSpan w:val="2"/>
          </w:tcPr>
          <w:p w14:paraId="0D20D80D" w14:textId="77777777" w:rsidR="00A57BDF" w:rsidRDefault="0082789C">
            <w:pPr>
              <w:pStyle w:val="TableParagraph"/>
              <w:ind w:left="576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PROCEDURALNO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ZNANJE</w:t>
            </w:r>
          </w:p>
        </w:tc>
      </w:tr>
      <w:tr w:rsidR="00A57BDF" w14:paraId="1F975634" w14:textId="77777777">
        <w:trPr>
          <w:trHeight w:val="889"/>
        </w:trPr>
        <w:tc>
          <w:tcPr>
            <w:tcW w:w="1689" w:type="dxa"/>
            <w:tcBorders>
              <w:right w:val="nil"/>
            </w:tcBorders>
          </w:tcPr>
          <w:p w14:paraId="50AE6ED2" w14:textId="77777777" w:rsidR="00A57BDF" w:rsidRDefault="0082789C">
            <w:pPr>
              <w:pStyle w:val="TableParagraph"/>
              <w:ind w:left="129" w:right="101"/>
              <w:jc w:val="center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2596" w:type="dxa"/>
            <w:tcBorders>
              <w:left w:val="nil"/>
            </w:tcBorders>
          </w:tcPr>
          <w:p w14:paraId="4EDE59A9" w14:textId="7F75C53C" w:rsidR="00A57BDF" w:rsidRDefault="0082789C">
            <w:pPr>
              <w:pStyle w:val="TableParagraph"/>
              <w:spacing w:line="276" w:lineRule="auto"/>
              <w:ind w:left="138" w:right="215"/>
            </w:pPr>
            <w:r>
              <w:t>Razumije i vrednuje smisao, značenje i pouzdanost povijesnih izvora (slikovnih, pisanih), cjelov</w:t>
            </w:r>
            <w:r w:rsidR="00A411AF">
              <w:t>i</w:t>
            </w:r>
            <w:r>
              <w:t>to kreira povijesne zemljov</w:t>
            </w:r>
            <w:r w:rsidR="00A411AF">
              <w:t>i</w:t>
            </w:r>
            <w:r>
              <w:t>de, vrši</w:t>
            </w:r>
            <w:r>
              <w:rPr>
                <w:spacing w:val="-47"/>
              </w:rPr>
              <w:t xml:space="preserve"> </w:t>
            </w:r>
            <w:r>
              <w:t>njihove</w:t>
            </w:r>
            <w:r>
              <w:rPr>
                <w:spacing w:val="-2"/>
              </w:rPr>
              <w:t xml:space="preserve"> </w:t>
            </w:r>
            <w:r>
              <w:t>analize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prati</w:t>
            </w:r>
            <w:r>
              <w:rPr>
                <w:spacing w:val="-2"/>
              </w:rPr>
              <w:t xml:space="preserve"> </w:t>
            </w:r>
            <w:r>
              <w:t>njihovu</w:t>
            </w:r>
            <w:r>
              <w:rPr>
                <w:spacing w:val="-3"/>
              </w:rPr>
              <w:t xml:space="preserve"> </w:t>
            </w:r>
            <w:r>
              <w:t>tematiku,</w:t>
            </w:r>
            <w:r>
              <w:rPr>
                <w:spacing w:val="-1"/>
              </w:rPr>
              <w:t xml:space="preserve"> </w:t>
            </w:r>
            <w:r>
              <w:t>cjelovito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interesantno</w:t>
            </w:r>
            <w:r>
              <w:rPr>
                <w:spacing w:val="-3"/>
              </w:rPr>
              <w:t xml:space="preserve"> </w:t>
            </w:r>
            <w:r>
              <w:t>kreira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izlaže</w:t>
            </w:r>
            <w:r>
              <w:rPr>
                <w:spacing w:val="-2"/>
              </w:rPr>
              <w:t xml:space="preserve"> </w:t>
            </w:r>
            <w:r>
              <w:t>samostalne</w:t>
            </w:r>
            <w:r>
              <w:rPr>
                <w:spacing w:val="-3"/>
              </w:rPr>
              <w:t xml:space="preserve"> </w:t>
            </w:r>
            <w:r>
              <w:t>radne</w:t>
            </w:r>
            <w:r>
              <w:rPr>
                <w:spacing w:val="-2"/>
              </w:rPr>
              <w:t xml:space="preserve"> </w:t>
            </w:r>
            <w:r>
              <w:t>zadatke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pisane</w:t>
            </w:r>
            <w:r>
              <w:rPr>
                <w:spacing w:val="-2"/>
              </w:rPr>
              <w:t xml:space="preserve"> </w:t>
            </w:r>
            <w:r>
              <w:t>radove.</w:t>
            </w:r>
          </w:p>
          <w:p w14:paraId="43228D66" w14:textId="77777777" w:rsidR="00A57BDF" w:rsidRDefault="0082789C">
            <w:pPr>
              <w:pStyle w:val="TableParagraph"/>
              <w:spacing w:line="258" w:lineRule="exact"/>
              <w:ind w:left="138"/>
            </w:pPr>
            <w:r>
              <w:t>Učenica/učenik</w:t>
            </w:r>
            <w:r>
              <w:rPr>
                <w:spacing w:val="-4"/>
              </w:rPr>
              <w:t xml:space="preserve"> </w:t>
            </w: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izrazitu</w:t>
            </w:r>
            <w:r>
              <w:rPr>
                <w:spacing w:val="-3"/>
              </w:rPr>
              <w:t xml:space="preserve"> </w:t>
            </w:r>
            <w:r>
              <w:t>aktivnost,</w:t>
            </w:r>
            <w:r>
              <w:rPr>
                <w:spacing w:val="-4"/>
              </w:rPr>
              <w:t xml:space="preserve"> </w:t>
            </w:r>
            <w:r>
              <w:t>motivaciju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interes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spoznavanjem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učenjem.</w:t>
            </w:r>
          </w:p>
        </w:tc>
      </w:tr>
      <w:tr w:rsidR="00A57BDF" w14:paraId="403F879D" w14:textId="77777777">
        <w:trPr>
          <w:trHeight w:val="890"/>
        </w:trPr>
        <w:tc>
          <w:tcPr>
            <w:tcW w:w="1689" w:type="dxa"/>
            <w:tcBorders>
              <w:right w:val="nil"/>
            </w:tcBorders>
          </w:tcPr>
          <w:p w14:paraId="0BD2BBB2" w14:textId="77777777" w:rsidR="00A57BDF" w:rsidRDefault="0082789C">
            <w:pPr>
              <w:pStyle w:val="TableParagraph"/>
              <w:spacing w:before="1"/>
              <w:ind w:left="129" w:right="100"/>
              <w:jc w:val="center"/>
            </w:pPr>
            <w:r>
              <w:t>Vrlo</w:t>
            </w:r>
            <w:r>
              <w:rPr>
                <w:spacing w:val="-3"/>
              </w:rPr>
              <w:t xml:space="preserve"> </w:t>
            </w:r>
            <w:r>
              <w:t>dobar(4)</w:t>
            </w:r>
          </w:p>
        </w:tc>
        <w:tc>
          <w:tcPr>
            <w:tcW w:w="12596" w:type="dxa"/>
            <w:tcBorders>
              <w:left w:val="nil"/>
            </w:tcBorders>
          </w:tcPr>
          <w:p w14:paraId="2E7754FC" w14:textId="3550B410" w:rsidR="00A57BDF" w:rsidRDefault="0082789C">
            <w:pPr>
              <w:pStyle w:val="TableParagraph"/>
              <w:spacing w:before="1" w:line="276" w:lineRule="auto"/>
              <w:ind w:left="138"/>
            </w:pPr>
            <w:r>
              <w:t>Razumije i vrednuje smisao, značenje i pouzdanost povijesnih izvora (slikovnih, pisanih), kreira povijesne zemljov</w:t>
            </w:r>
            <w:r w:rsidR="00A411AF">
              <w:t>i</w:t>
            </w:r>
            <w:r>
              <w:t>de, vrši njihove</w:t>
            </w:r>
            <w:r>
              <w:rPr>
                <w:spacing w:val="1"/>
              </w:rPr>
              <w:t xml:space="preserve"> </w:t>
            </w:r>
            <w:r>
              <w:t>analize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prati</w:t>
            </w:r>
            <w:r>
              <w:rPr>
                <w:spacing w:val="-4"/>
              </w:rPr>
              <w:t xml:space="preserve"> </w:t>
            </w:r>
            <w:r>
              <w:t>njihovu</w:t>
            </w:r>
            <w:r>
              <w:rPr>
                <w:spacing w:val="-3"/>
              </w:rPr>
              <w:t xml:space="preserve"> </w:t>
            </w:r>
            <w:r>
              <w:t>tematiku</w:t>
            </w:r>
            <w:r>
              <w:rPr>
                <w:spacing w:val="-2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manje</w:t>
            </w:r>
            <w:r>
              <w:rPr>
                <w:spacing w:val="-4"/>
              </w:rPr>
              <w:t xml:space="preserve"> </w:t>
            </w:r>
            <w:r>
              <w:t>propuste,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5"/>
              </w:rPr>
              <w:t xml:space="preserve"> </w:t>
            </w:r>
            <w:r>
              <w:t>kreira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izlaže</w:t>
            </w:r>
            <w:r>
              <w:rPr>
                <w:spacing w:val="-3"/>
              </w:rPr>
              <w:t xml:space="preserve"> </w:t>
            </w:r>
            <w:r>
              <w:t>samostalne</w:t>
            </w:r>
            <w:r>
              <w:rPr>
                <w:spacing w:val="-4"/>
              </w:rPr>
              <w:t xml:space="preserve"> </w:t>
            </w:r>
            <w:r>
              <w:t>radne</w:t>
            </w:r>
            <w:r>
              <w:rPr>
                <w:spacing w:val="-2"/>
              </w:rPr>
              <w:t xml:space="preserve"> </w:t>
            </w:r>
            <w:r>
              <w:t>zadatke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pisane</w:t>
            </w:r>
            <w:r>
              <w:rPr>
                <w:spacing w:val="-3"/>
              </w:rPr>
              <w:t xml:space="preserve"> </w:t>
            </w:r>
            <w:r>
              <w:t>radove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manje</w:t>
            </w:r>
            <w:r>
              <w:rPr>
                <w:spacing w:val="-3"/>
              </w:rPr>
              <w:t xml:space="preserve"> </w:t>
            </w:r>
            <w:r>
              <w:t>propuste.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  <w:p w14:paraId="33041FAA" w14:textId="77777777" w:rsidR="00A57BDF" w:rsidRDefault="0082789C">
            <w:pPr>
              <w:pStyle w:val="TableParagraph"/>
              <w:spacing w:line="258" w:lineRule="exact"/>
              <w:ind w:left="138"/>
            </w:pPr>
            <w:r>
              <w:t>Učenica/učenik</w:t>
            </w:r>
            <w:r>
              <w:rPr>
                <w:spacing w:val="-4"/>
              </w:rPr>
              <w:t xml:space="preserve"> </w:t>
            </w: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interes,</w:t>
            </w:r>
            <w:r>
              <w:rPr>
                <w:spacing w:val="-2"/>
              </w:rPr>
              <w:t xml:space="preserve"> </w:t>
            </w:r>
            <w:r>
              <w:t>aktivnost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motivaciju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spoznavanjem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učenjem.</w:t>
            </w:r>
          </w:p>
        </w:tc>
      </w:tr>
      <w:tr w:rsidR="00A57BDF" w14:paraId="73CD8ECE" w14:textId="77777777">
        <w:trPr>
          <w:trHeight w:val="890"/>
        </w:trPr>
        <w:tc>
          <w:tcPr>
            <w:tcW w:w="1689" w:type="dxa"/>
            <w:tcBorders>
              <w:right w:val="nil"/>
            </w:tcBorders>
          </w:tcPr>
          <w:p w14:paraId="6042571E" w14:textId="77777777" w:rsidR="00A57BDF" w:rsidRDefault="0082789C">
            <w:pPr>
              <w:pStyle w:val="TableParagraph"/>
              <w:ind w:left="129" w:right="101"/>
              <w:jc w:val="center"/>
            </w:pPr>
            <w:r>
              <w:t>Dobar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12596" w:type="dxa"/>
            <w:tcBorders>
              <w:left w:val="nil"/>
            </w:tcBorders>
          </w:tcPr>
          <w:p w14:paraId="6C1505DE" w14:textId="74189AE2" w:rsidR="00A57BDF" w:rsidRDefault="0082789C">
            <w:pPr>
              <w:pStyle w:val="TableParagraph"/>
              <w:spacing w:line="276" w:lineRule="auto"/>
              <w:ind w:left="138"/>
            </w:pPr>
            <w:r>
              <w:t>Slabo</w:t>
            </w:r>
            <w:r>
              <w:rPr>
                <w:spacing w:val="-4"/>
              </w:rPr>
              <w:t xml:space="preserve"> </w:t>
            </w:r>
            <w:r>
              <w:t>razumije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vrednuje</w:t>
            </w:r>
            <w:r>
              <w:rPr>
                <w:spacing w:val="-2"/>
              </w:rPr>
              <w:t xml:space="preserve"> </w:t>
            </w:r>
            <w:r>
              <w:t>smisao,</w:t>
            </w:r>
            <w:r>
              <w:rPr>
                <w:spacing w:val="-3"/>
              </w:rPr>
              <w:t xml:space="preserve"> </w:t>
            </w:r>
            <w:r>
              <w:t>značenje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pouzdanost</w:t>
            </w:r>
            <w:r>
              <w:rPr>
                <w:spacing w:val="-2"/>
              </w:rPr>
              <w:t xml:space="preserve"> </w:t>
            </w:r>
            <w:r>
              <w:t>povijesnih</w:t>
            </w:r>
            <w:r>
              <w:rPr>
                <w:spacing w:val="-3"/>
              </w:rPr>
              <w:t xml:space="preserve"> </w:t>
            </w:r>
            <w:r>
              <w:t>izvora</w:t>
            </w:r>
            <w:r>
              <w:rPr>
                <w:spacing w:val="-4"/>
              </w:rPr>
              <w:t xml:space="preserve"> </w:t>
            </w:r>
            <w:r>
              <w:t>(slikovnih,</w:t>
            </w:r>
            <w:r>
              <w:rPr>
                <w:spacing w:val="-4"/>
              </w:rPr>
              <w:t xml:space="preserve"> </w:t>
            </w:r>
            <w:r>
              <w:t>pisanih),</w:t>
            </w:r>
            <w:r>
              <w:rPr>
                <w:spacing w:val="-2"/>
              </w:rPr>
              <w:t xml:space="preserve"> </w:t>
            </w:r>
            <w:r>
              <w:t>površno</w:t>
            </w:r>
            <w:r>
              <w:rPr>
                <w:spacing w:val="-4"/>
              </w:rPr>
              <w:t xml:space="preserve"> </w:t>
            </w:r>
            <w:r>
              <w:t>kreira</w:t>
            </w:r>
            <w:r>
              <w:rPr>
                <w:spacing w:val="-4"/>
              </w:rPr>
              <w:t xml:space="preserve"> </w:t>
            </w:r>
            <w:r>
              <w:t>povijesne</w:t>
            </w:r>
            <w:r>
              <w:rPr>
                <w:spacing w:val="-4"/>
              </w:rPr>
              <w:t xml:space="preserve"> </w:t>
            </w:r>
            <w:r>
              <w:t>zemljovide,</w:t>
            </w:r>
            <w:r>
              <w:rPr>
                <w:spacing w:val="1"/>
              </w:rPr>
              <w:t xml:space="preserve"> </w:t>
            </w:r>
            <w:r>
              <w:t>vrši</w:t>
            </w:r>
            <w:r>
              <w:rPr>
                <w:spacing w:val="-3"/>
              </w:rPr>
              <w:t xml:space="preserve"> </w:t>
            </w:r>
            <w:r>
              <w:t>njihove</w:t>
            </w:r>
            <w:r>
              <w:rPr>
                <w:spacing w:val="-3"/>
              </w:rPr>
              <w:t xml:space="preserve"> </w:t>
            </w:r>
            <w:r>
              <w:t>analize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prati</w:t>
            </w:r>
            <w:r>
              <w:rPr>
                <w:spacing w:val="-2"/>
              </w:rPr>
              <w:t xml:space="preserve"> </w:t>
            </w:r>
            <w:r>
              <w:t>njihovu</w:t>
            </w:r>
            <w:r>
              <w:rPr>
                <w:spacing w:val="-2"/>
              </w:rPr>
              <w:t xml:space="preserve"> </w:t>
            </w:r>
            <w:r>
              <w:t>tematiku,</w:t>
            </w:r>
            <w:r>
              <w:rPr>
                <w:spacing w:val="-1"/>
              </w:rPr>
              <w:t xml:space="preserve"> </w:t>
            </w:r>
            <w:r>
              <w:t>površno,</w:t>
            </w:r>
            <w:r>
              <w:rPr>
                <w:spacing w:val="-2"/>
              </w:rPr>
              <w:t xml:space="preserve"> </w:t>
            </w:r>
            <w:r>
              <w:t>nepotpuno</w:t>
            </w:r>
            <w:r>
              <w:rPr>
                <w:spacing w:val="-2"/>
              </w:rPr>
              <w:t xml:space="preserve"> </w:t>
            </w:r>
            <w:r>
              <w:t>kreira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izlaže</w:t>
            </w:r>
            <w:r>
              <w:rPr>
                <w:spacing w:val="-4"/>
              </w:rPr>
              <w:t xml:space="preserve"> </w:t>
            </w:r>
            <w:r>
              <w:t>samostalne</w:t>
            </w:r>
            <w:r>
              <w:rPr>
                <w:spacing w:val="-2"/>
              </w:rPr>
              <w:t xml:space="preserve"> </w:t>
            </w:r>
            <w:r>
              <w:t>radne</w:t>
            </w:r>
            <w:r>
              <w:rPr>
                <w:spacing w:val="-3"/>
              </w:rPr>
              <w:t xml:space="preserve"> </w:t>
            </w:r>
            <w:r>
              <w:t>zadatke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pisane</w:t>
            </w:r>
            <w:r>
              <w:rPr>
                <w:spacing w:val="-3"/>
              </w:rPr>
              <w:t xml:space="preserve"> </w:t>
            </w:r>
            <w:r>
              <w:t>radove.</w:t>
            </w:r>
          </w:p>
          <w:p w14:paraId="7D8F0C08" w14:textId="77777777" w:rsidR="00A57BDF" w:rsidRDefault="0082789C">
            <w:pPr>
              <w:pStyle w:val="TableParagraph"/>
              <w:spacing w:line="258" w:lineRule="exact"/>
              <w:ind w:left="138"/>
            </w:pPr>
            <w:r>
              <w:t>Učenica/učenik</w:t>
            </w:r>
            <w:r>
              <w:rPr>
                <w:spacing w:val="-4"/>
              </w:rPr>
              <w:t xml:space="preserve"> </w:t>
            </w:r>
            <w:r>
              <w:t>samo</w:t>
            </w:r>
            <w:r>
              <w:rPr>
                <w:spacing w:val="-5"/>
              </w:rPr>
              <w:t xml:space="preserve"> </w:t>
            </w:r>
            <w:r>
              <w:t>povremeno</w:t>
            </w:r>
            <w:r>
              <w:rPr>
                <w:spacing w:val="-3"/>
              </w:rPr>
              <w:t xml:space="preserve"> </w:t>
            </w:r>
            <w:r>
              <w:t>pokazuje</w:t>
            </w:r>
            <w:r>
              <w:rPr>
                <w:spacing w:val="-4"/>
              </w:rPr>
              <w:t xml:space="preserve"> </w:t>
            </w:r>
            <w:r>
              <w:t>aktivnost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41"/>
              </w:rPr>
              <w:t xml:space="preserve"> </w:t>
            </w:r>
            <w:r>
              <w:t>interes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spoznavanjem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učenjem.</w:t>
            </w:r>
          </w:p>
        </w:tc>
      </w:tr>
      <w:tr w:rsidR="00A57BDF" w14:paraId="4849C52D" w14:textId="77777777">
        <w:trPr>
          <w:trHeight w:val="889"/>
        </w:trPr>
        <w:tc>
          <w:tcPr>
            <w:tcW w:w="1689" w:type="dxa"/>
            <w:tcBorders>
              <w:bottom w:val="double" w:sz="2" w:space="0" w:color="C0504D"/>
              <w:right w:val="nil"/>
            </w:tcBorders>
          </w:tcPr>
          <w:p w14:paraId="2FEC7770" w14:textId="77777777" w:rsidR="00A57BDF" w:rsidRDefault="0082789C">
            <w:pPr>
              <w:pStyle w:val="TableParagraph"/>
              <w:spacing w:line="257" w:lineRule="exact"/>
              <w:ind w:left="129" w:right="100"/>
              <w:jc w:val="center"/>
            </w:pPr>
            <w:r>
              <w:t>Dovoljan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</w:tc>
        <w:tc>
          <w:tcPr>
            <w:tcW w:w="12596" w:type="dxa"/>
            <w:tcBorders>
              <w:left w:val="nil"/>
              <w:bottom w:val="double" w:sz="2" w:space="0" w:color="C0504D"/>
            </w:tcBorders>
          </w:tcPr>
          <w:p w14:paraId="1DAECE3E" w14:textId="2469F0DD" w:rsidR="00A57BDF" w:rsidRDefault="0082789C">
            <w:pPr>
              <w:pStyle w:val="TableParagraph"/>
              <w:spacing w:line="276" w:lineRule="auto"/>
              <w:ind w:left="138"/>
            </w:pPr>
            <w:r>
              <w:t>Samo prepoznaje značenje i pouzdanost povijesnih izvora (slikovnih, pisanih), neuspješno kreira povijesne zemljov</w:t>
            </w:r>
            <w:r w:rsidR="00A411AF">
              <w:t>i</w:t>
            </w:r>
            <w:r>
              <w:t>de, vrši njihove</w:t>
            </w:r>
            <w:r>
              <w:rPr>
                <w:spacing w:val="-46"/>
              </w:rPr>
              <w:t xml:space="preserve"> </w:t>
            </w:r>
            <w:r>
              <w:t>analize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neuspješno</w:t>
            </w:r>
            <w:r>
              <w:rPr>
                <w:spacing w:val="-4"/>
              </w:rPr>
              <w:t xml:space="preserve"> </w:t>
            </w:r>
            <w:r>
              <w:t>prati</w:t>
            </w:r>
            <w:r>
              <w:rPr>
                <w:spacing w:val="-2"/>
              </w:rPr>
              <w:t xml:space="preserve"> </w:t>
            </w:r>
            <w:r>
              <w:t>njihovu</w:t>
            </w:r>
            <w:r>
              <w:rPr>
                <w:spacing w:val="-4"/>
              </w:rPr>
              <w:t xml:space="preserve"> </w:t>
            </w:r>
            <w:r>
              <w:t>tematiku,</w:t>
            </w:r>
            <w:r>
              <w:rPr>
                <w:spacing w:val="-5"/>
              </w:rPr>
              <w:t xml:space="preserve"> </w:t>
            </w:r>
            <w:r>
              <w:t>pogrešno</w:t>
            </w:r>
            <w:r>
              <w:rPr>
                <w:spacing w:val="-4"/>
              </w:rPr>
              <w:t xml:space="preserve"> </w:t>
            </w:r>
            <w:r>
              <w:t>kreira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izlaže</w:t>
            </w:r>
            <w:r>
              <w:rPr>
                <w:spacing w:val="-5"/>
              </w:rPr>
              <w:t xml:space="preserve"> </w:t>
            </w:r>
            <w:r>
              <w:t>samostalne</w:t>
            </w:r>
            <w:r>
              <w:rPr>
                <w:spacing w:val="-5"/>
              </w:rPr>
              <w:t xml:space="preserve"> </w:t>
            </w:r>
            <w:r>
              <w:t>radne</w:t>
            </w:r>
            <w:r>
              <w:rPr>
                <w:spacing w:val="-5"/>
              </w:rPr>
              <w:t xml:space="preserve"> </w:t>
            </w:r>
            <w:r>
              <w:t>zadatke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pisane</w:t>
            </w:r>
            <w:r>
              <w:rPr>
                <w:spacing w:val="-6"/>
              </w:rPr>
              <w:t xml:space="preserve"> </w:t>
            </w:r>
            <w:r>
              <w:t>radove.</w:t>
            </w:r>
            <w:r>
              <w:rPr>
                <w:spacing w:val="3"/>
              </w:rPr>
              <w:t xml:space="preserve"> </w:t>
            </w:r>
            <w:r>
              <w:t>Učenica/učenik</w:t>
            </w:r>
            <w:r>
              <w:rPr>
                <w:spacing w:val="-4"/>
              </w:rPr>
              <w:t xml:space="preserve"> </w:t>
            </w:r>
            <w:r>
              <w:t>ne</w:t>
            </w:r>
          </w:p>
          <w:p w14:paraId="562AF019" w14:textId="77777777" w:rsidR="00A57BDF" w:rsidRDefault="0082789C">
            <w:pPr>
              <w:pStyle w:val="TableParagraph"/>
              <w:ind w:left="138"/>
            </w:pPr>
            <w:r>
              <w:t>pokazuje</w:t>
            </w:r>
            <w:r>
              <w:rPr>
                <w:spacing w:val="-4"/>
              </w:rPr>
              <w:t xml:space="preserve"> </w:t>
            </w:r>
            <w:r>
              <w:t>aktivnost,</w:t>
            </w:r>
            <w:r>
              <w:rPr>
                <w:spacing w:val="-3"/>
              </w:rPr>
              <w:t xml:space="preserve"> </w:t>
            </w:r>
            <w:r>
              <w:t>motivaciju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interes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učenjem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ju/ga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rad</w:t>
            </w:r>
            <w:r>
              <w:rPr>
                <w:spacing w:val="-1"/>
              </w:rPr>
              <w:t xml:space="preserve"> </w:t>
            </w:r>
            <w:r>
              <w:t>mora</w:t>
            </w:r>
            <w:r>
              <w:rPr>
                <w:spacing w:val="-4"/>
              </w:rPr>
              <w:t xml:space="preserve"> </w:t>
            </w:r>
            <w:r>
              <w:t>opominjati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poticati.</w:t>
            </w:r>
          </w:p>
        </w:tc>
      </w:tr>
      <w:tr w:rsidR="00A57BDF" w14:paraId="51A7362B" w14:textId="77777777">
        <w:trPr>
          <w:trHeight w:val="1188"/>
        </w:trPr>
        <w:tc>
          <w:tcPr>
            <w:tcW w:w="1689" w:type="dxa"/>
            <w:tcBorders>
              <w:top w:val="double" w:sz="2" w:space="0" w:color="C0504D"/>
              <w:right w:val="nil"/>
            </w:tcBorders>
          </w:tcPr>
          <w:p w14:paraId="511E1DDF" w14:textId="77777777" w:rsidR="00A57BDF" w:rsidRDefault="0082789C">
            <w:pPr>
              <w:pStyle w:val="TableParagraph"/>
              <w:ind w:left="129" w:right="101"/>
              <w:jc w:val="center"/>
            </w:pPr>
            <w:r>
              <w:t>Nedovoljan</w:t>
            </w:r>
            <w:r>
              <w:rPr>
                <w:spacing w:val="-2"/>
              </w:rPr>
              <w:t xml:space="preserve"> </w:t>
            </w:r>
            <w:r>
              <w:t>(1)</w:t>
            </w:r>
          </w:p>
        </w:tc>
        <w:tc>
          <w:tcPr>
            <w:tcW w:w="12596" w:type="dxa"/>
            <w:tcBorders>
              <w:top w:val="double" w:sz="2" w:space="0" w:color="C0504D"/>
              <w:left w:val="nil"/>
            </w:tcBorders>
          </w:tcPr>
          <w:p w14:paraId="0B6CDBA4" w14:textId="6DB240A6" w:rsidR="00A57BDF" w:rsidRDefault="0082789C">
            <w:pPr>
              <w:pStyle w:val="TableParagraph"/>
              <w:spacing w:line="276" w:lineRule="auto"/>
              <w:ind w:left="138" w:right="215"/>
            </w:pPr>
            <w:r>
              <w:t>Ne</w:t>
            </w:r>
            <w:r>
              <w:rPr>
                <w:spacing w:val="-4"/>
              </w:rPr>
              <w:t xml:space="preserve"> </w:t>
            </w:r>
            <w:r>
              <w:t>prepoznaje</w:t>
            </w:r>
            <w:r>
              <w:rPr>
                <w:spacing w:val="-4"/>
              </w:rPr>
              <w:t xml:space="preserve"> </w:t>
            </w:r>
            <w:r>
              <w:t>značenje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pouzdanost</w:t>
            </w:r>
            <w:r>
              <w:rPr>
                <w:spacing w:val="-3"/>
              </w:rPr>
              <w:t xml:space="preserve"> </w:t>
            </w:r>
            <w:r>
              <w:t>povijesnih</w:t>
            </w:r>
            <w:r>
              <w:rPr>
                <w:spacing w:val="-4"/>
              </w:rPr>
              <w:t xml:space="preserve"> </w:t>
            </w:r>
            <w:r>
              <w:t>izvora</w:t>
            </w:r>
            <w:r>
              <w:rPr>
                <w:spacing w:val="-5"/>
              </w:rPr>
              <w:t xml:space="preserve"> </w:t>
            </w:r>
            <w:r>
              <w:t>(slikovnih,</w:t>
            </w:r>
            <w:r>
              <w:rPr>
                <w:spacing w:val="-4"/>
              </w:rPr>
              <w:t xml:space="preserve"> </w:t>
            </w:r>
            <w:r>
              <w:t>pisanih),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može</w:t>
            </w:r>
            <w:r>
              <w:rPr>
                <w:spacing w:val="-4"/>
              </w:rPr>
              <w:t xml:space="preserve"> </w:t>
            </w:r>
            <w:r>
              <w:t>kreirati</w:t>
            </w:r>
            <w:r>
              <w:rPr>
                <w:spacing w:val="-5"/>
              </w:rPr>
              <w:t xml:space="preserve"> </w:t>
            </w:r>
            <w:r>
              <w:t>povijesne</w:t>
            </w:r>
            <w:r>
              <w:rPr>
                <w:spacing w:val="-5"/>
              </w:rPr>
              <w:t xml:space="preserve"> </w:t>
            </w:r>
            <w:r>
              <w:t>zemljovide,</w:t>
            </w:r>
            <w:r>
              <w:rPr>
                <w:spacing w:val="-4"/>
              </w:rPr>
              <w:t xml:space="preserve"> </w:t>
            </w:r>
            <w:r>
              <w:t>izvršiti</w:t>
            </w:r>
            <w:r>
              <w:rPr>
                <w:spacing w:val="-5"/>
              </w:rPr>
              <w:t xml:space="preserve"> </w:t>
            </w:r>
            <w:r>
              <w:t>njihove</w:t>
            </w:r>
            <w:r>
              <w:rPr>
                <w:spacing w:val="1"/>
              </w:rPr>
              <w:t xml:space="preserve"> </w:t>
            </w:r>
            <w:r>
              <w:t>analize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pratiti</w:t>
            </w:r>
            <w:r>
              <w:rPr>
                <w:spacing w:val="-3"/>
              </w:rPr>
              <w:t xml:space="preserve"> </w:t>
            </w:r>
            <w:r>
              <w:t>njihovu</w:t>
            </w:r>
            <w:r>
              <w:rPr>
                <w:spacing w:val="-1"/>
              </w:rPr>
              <w:t xml:space="preserve"> </w:t>
            </w:r>
            <w:r>
              <w:t>tematiku,</w:t>
            </w:r>
            <w:r>
              <w:rPr>
                <w:spacing w:val="-1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prihvaća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sudjeluje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samostalnim</w:t>
            </w:r>
            <w:r>
              <w:rPr>
                <w:spacing w:val="-2"/>
              </w:rPr>
              <w:t xml:space="preserve"> </w:t>
            </w:r>
            <w:r>
              <w:t>radnim</w:t>
            </w:r>
            <w:r>
              <w:rPr>
                <w:spacing w:val="-2"/>
              </w:rPr>
              <w:t xml:space="preserve"> </w:t>
            </w:r>
            <w:r>
              <w:t>zad</w:t>
            </w:r>
            <w:r w:rsidR="00A411AF">
              <w:t>a</w:t>
            </w:r>
            <w:r>
              <w:t>tcima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piše</w:t>
            </w:r>
            <w:r>
              <w:rPr>
                <w:spacing w:val="-3"/>
              </w:rPr>
              <w:t xml:space="preserve"> </w:t>
            </w:r>
            <w:r>
              <w:t>pisane</w:t>
            </w:r>
            <w:r>
              <w:rPr>
                <w:spacing w:val="-2"/>
              </w:rPr>
              <w:t xml:space="preserve"> </w:t>
            </w:r>
            <w:r>
              <w:t>radove.</w:t>
            </w:r>
          </w:p>
          <w:p w14:paraId="6A32DE12" w14:textId="3AB120AD" w:rsidR="00A57BDF" w:rsidRDefault="0082789C">
            <w:pPr>
              <w:pStyle w:val="TableParagraph"/>
              <w:spacing w:before="1"/>
              <w:ind w:left="138"/>
            </w:pPr>
            <w:r>
              <w:t>Učenica/učenik</w:t>
            </w:r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4"/>
              </w:rPr>
              <w:t xml:space="preserve"> </w:t>
            </w:r>
            <w:r>
              <w:t>dosegla/</w:t>
            </w:r>
            <w:r w:rsidR="00A411AF">
              <w:t>doseg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minimalni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proceduralnog</w:t>
            </w:r>
            <w:r>
              <w:rPr>
                <w:spacing w:val="-4"/>
              </w:rPr>
              <w:t xml:space="preserve"> </w:t>
            </w:r>
            <w:r>
              <w:t>znanja.</w:t>
            </w:r>
            <w:r>
              <w:rPr>
                <w:spacing w:val="-5"/>
              </w:rPr>
              <w:t xml:space="preserve"> </w:t>
            </w:r>
            <w:r>
              <w:t>Učenica/učenik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pokazuje</w:t>
            </w:r>
            <w:r>
              <w:rPr>
                <w:spacing w:val="-5"/>
              </w:rPr>
              <w:t xml:space="preserve"> </w:t>
            </w:r>
            <w:r>
              <w:t>interes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izvršava</w:t>
            </w:r>
            <w:r>
              <w:rPr>
                <w:spacing w:val="-4"/>
              </w:rPr>
              <w:t xml:space="preserve"> </w:t>
            </w:r>
            <w:r>
              <w:t>obveze</w:t>
            </w:r>
          </w:p>
          <w:p w14:paraId="3C7E3AEC" w14:textId="77777777" w:rsidR="00A57BDF" w:rsidRDefault="0082789C">
            <w:pPr>
              <w:pStyle w:val="TableParagraph"/>
              <w:spacing w:before="38"/>
              <w:ind w:left="138"/>
            </w:pPr>
            <w:r>
              <w:t>koje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prakticiraju</w:t>
            </w:r>
            <w:r>
              <w:rPr>
                <w:spacing w:val="-3"/>
              </w:rPr>
              <w:t xml:space="preserve"> </w:t>
            </w: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nastave</w:t>
            </w:r>
            <w:r>
              <w:rPr>
                <w:spacing w:val="-4"/>
              </w:rPr>
              <w:t xml:space="preserve"> </w:t>
            </w:r>
            <w:r>
              <w:t>povijesti.</w:t>
            </w:r>
          </w:p>
        </w:tc>
      </w:tr>
    </w:tbl>
    <w:p w14:paraId="16D5DF93" w14:textId="77777777" w:rsidR="00A57BDF" w:rsidRDefault="00A57BDF">
      <w:pPr>
        <w:pStyle w:val="Tijeloteksta"/>
        <w:spacing w:before="8"/>
        <w:rPr>
          <w:b/>
          <w:sz w:val="16"/>
        </w:rPr>
      </w:pPr>
    </w:p>
    <w:p w14:paraId="6062605D" w14:textId="77777777" w:rsidR="007A1D8A" w:rsidRDefault="007A1D8A" w:rsidP="007A1D8A">
      <w:r>
        <w:t xml:space="preserve">U nastavi povijesti tijekom nastavne godine provode se pismene i usmene provjere. </w:t>
      </w:r>
    </w:p>
    <w:p w14:paraId="3917C413" w14:textId="77777777" w:rsidR="007A1D8A" w:rsidRDefault="007A1D8A" w:rsidP="007A1D8A"/>
    <w:p w14:paraId="5FC9E325" w14:textId="46AC272B" w:rsidR="007A1D8A" w:rsidRDefault="007A1D8A" w:rsidP="007A1D8A">
      <w:r>
        <w:t>Učenik  je dužan tijekom nastavne godine usmeno odgovarati jednom ili dva puta</w:t>
      </w:r>
      <w:r w:rsidR="004C16A7">
        <w:t>.</w:t>
      </w:r>
      <w:r>
        <w:t xml:space="preserve">  Učenik može na usmenom dobiti do dvije ocjene  (ocjena iz činjeničnog znanja i ocjena iz konceptualnog znanja)</w:t>
      </w:r>
      <w:r w:rsidR="004C16A7">
        <w:t xml:space="preserve">. Usmena provjera se ne najavljuje , učenik je dužan biti spreman svaki nastavni sat.  </w:t>
      </w:r>
    </w:p>
    <w:p w14:paraId="5F1BDEE7" w14:textId="77777777" w:rsidR="007A1D8A" w:rsidRDefault="007A1D8A" w:rsidP="007A1D8A"/>
    <w:p w14:paraId="4B43234D" w14:textId="77777777" w:rsidR="007A1D8A" w:rsidRDefault="007A1D8A" w:rsidP="007A1D8A">
      <w:r>
        <w:t>Tijekom nastavne godine učenici pišu ulazne i izlazne kartice  kojima se provjerava i vrednuje činjenično i konceptualno znanje učenika.</w:t>
      </w:r>
    </w:p>
    <w:p w14:paraId="69AE2393" w14:textId="77777777" w:rsidR="007A1D8A" w:rsidRDefault="007A1D8A" w:rsidP="007A1D8A">
      <w:r>
        <w:t>Ulazne i izlazne kartice služe kao poticanje na redovito učenje i time se prati kontinuirani rad učenika.</w:t>
      </w:r>
    </w:p>
    <w:p w14:paraId="5897C01A" w14:textId="77777777" w:rsidR="007A1D8A" w:rsidRDefault="007A1D8A" w:rsidP="007A1D8A">
      <w:r>
        <w:t xml:space="preserve">Ulazne i izlazne  kartice se najavljuju i pišu u dogovoru s učenicima. Maksimalno traju 10 do 15 minuta. Nakon svake lekcije može se pisati ulazna ili izlazna kartica. </w:t>
      </w:r>
    </w:p>
    <w:p w14:paraId="46D6E963" w14:textId="20FE7966" w:rsidR="007A1D8A" w:rsidRPr="00733526" w:rsidRDefault="007A1D8A" w:rsidP="007A1D8A">
      <w:r>
        <w:t xml:space="preserve">Ocjena se ne upisuje u rubriku nakon svake kartice.  Vrednovanje kartice se zapisuje u bilješku, nakon 3 do 4 pisane kartice učitelj upisuje srednju ocjenu u rubriku. </w:t>
      </w:r>
    </w:p>
    <w:p w14:paraId="3DC450AF" w14:textId="63A5BEBD" w:rsidR="007A1D8A" w:rsidRDefault="007A1D8A" w:rsidP="007A1D8A">
      <w:pPr>
        <w:rPr>
          <w:rFonts w:asciiTheme="majorHAnsi" w:hAnsiTheme="majorHAnsi"/>
          <w:bCs/>
        </w:rPr>
      </w:pPr>
      <w:r w:rsidRPr="00BF636E">
        <w:rPr>
          <w:rFonts w:asciiTheme="majorHAnsi" w:hAnsiTheme="majorHAnsi"/>
          <w:bCs/>
        </w:rPr>
        <w:t>Učenik može konačnu ocjenu iz ulaznih ili izlaznih kartica ispraviti usmenim odgovaranjem.</w:t>
      </w:r>
    </w:p>
    <w:p w14:paraId="68933545" w14:textId="427E1F6A" w:rsidR="00DA6CF1" w:rsidRDefault="00DA6CF1" w:rsidP="007A1D8A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Moguće je i pisanje kratkih pisanih provjera koje se najavljuju, a ocjena se upisuje u rubriku pod činjenično ili konceptualno znanje. </w:t>
      </w:r>
    </w:p>
    <w:p w14:paraId="2F581B9F" w14:textId="77777777" w:rsidR="007A1D8A" w:rsidRPr="00BF636E" w:rsidRDefault="007A1D8A" w:rsidP="007A1D8A">
      <w:pPr>
        <w:rPr>
          <w:rFonts w:asciiTheme="majorHAnsi" w:hAnsiTheme="majorHAnsi"/>
          <w:bCs/>
        </w:rPr>
      </w:pPr>
    </w:p>
    <w:p w14:paraId="45A89879" w14:textId="599D6BE4" w:rsidR="007A1D8A" w:rsidRDefault="007A1D8A" w:rsidP="007A1D8A">
      <w:r>
        <w:t>Pismena provjera koje se piše cijeli nastavni sat obuhvaća  jednu cjelinu ili obrađenu temu koja se može sastojati od više lekcija. Sastoji od zadataka kojim se provjerava činjenično i konceptualno znanje.</w:t>
      </w:r>
    </w:p>
    <w:p w14:paraId="1E715FDD" w14:textId="0740E7CB" w:rsidR="007A1D8A" w:rsidRDefault="007A1D8A" w:rsidP="007A1D8A">
      <w:r>
        <w:t xml:space="preserve">Pismena provjera može rezultirati jednom ili dvije ocjene koje mogu biti upisane pod elemente: činjenično i konceptualno znanje, ovisno o tipu zadataka u pismenoj provjeri.  Tijekom nastavne godine minimalno tri pisane provjere od 45 minuta bi trebale biti realizirane. </w:t>
      </w:r>
    </w:p>
    <w:p w14:paraId="7E7767F0" w14:textId="77777777" w:rsidR="007A1D8A" w:rsidRDefault="007A1D8A" w:rsidP="007A1D8A">
      <w:r>
        <w:t xml:space="preserve">Pisana provjera koja se piše cijeli sat se može ispravljati u dogovoru s učenikom, pisanim ili usmenim putem. </w:t>
      </w:r>
    </w:p>
    <w:p w14:paraId="54924D1F" w14:textId="77777777" w:rsidR="00733526" w:rsidRDefault="00733526">
      <w:pPr>
        <w:spacing w:before="100" w:after="39"/>
        <w:ind w:left="679"/>
        <w:rPr>
          <w:b/>
        </w:rPr>
      </w:pPr>
    </w:p>
    <w:p w14:paraId="25EEB69D" w14:textId="600901AE" w:rsidR="00A57BDF" w:rsidRDefault="0082789C">
      <w:pPr>
        <w:spacing w:before="100" w:after="39"/>
        <w:ind w:left="679"/>
        <w:rPr>
          <w:b/>
        </w:rPr>
      </w:pPr>
      <w:r>
        <w:rPr>
          <w:b/>
        </w:rPr>
        <w:t>Kriteriji</w:t>
      </w:r>
      <w:r>
        <w:rPr>
          <w:b/>
          <w:spacing w:val="43"/>
        </w:rPr>
        <w:t xml:space="preserve"> </w:t>
      </w:r>
      <w:r>
        <w:rPr>
          <w:b/>
        </w:rPr>
        <w:t>pisanih</w:t>
      </w:r>
      <w:r>
        <w:rPr>
          <w:b/>
          <w:spacing w:val="44"/>
        </w:rPr>
        <w:t xml:space="preserve"> </w:t>
      </w:r>
      <w:r>
        <w:rPr>
          <w:b/>
        </w:rPr>
        <w:t>provjera</w:t>
      </w:r>
      <w:r>
        <w:rPr>
          <w:b/>
          <w:spacing w:val="-3"/>
        </w:rPr>
        <w:t xml:space="preserve"> </w:t>
      </w:r>
      <w:r>
        <w:rPr>
          <w:b/>
        </w:rPr>
        <w:t>znanja</w:t>
      </w:r>
    </w:p>
    <w:tbl>
      <w:tblPr>
        <w:tblStyle w:val="TableNormal"/>
        <w:tblW w:w="0" w:type="auto"/>
        <w:tblInd w:w="582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8"/>
        <w:gridCol w:w="2138"/>
      </w:tblGrid>
      <w:tr w:rsidR="00A57BDF" w14:paraId="2972943D" w14:textId="77777777">
        <w:trPr>
          <w:trHeight w:val="386"/>
        </w:trPr>
        <w:tc>
          <w:tcPr>
            <w:tcW w:w="2136" w:type="dxa"/>
            <w:tcBorders>
              <w:bottom w:val="single" w:sz="18" w:space="0" w:color="9BBA58"/>
            </w:tcBorders>
          </w:tcPr>
          <w:p w14:paraId="51E05EF4" w14:textId="77777777" w:rsidR="00A57BDF" w:rsidRDefault="0082789C">
            <w:pPr>
              <w:pStyle w:val="TableParagraph"/>
              <w:ind w:left="342" w:right="324"/>
              <w:jc w:val="center"/>
            </w:pPr>
            <w:r>
              <w:t>Nedovoljan</w:t>
            </w:r>
            <w:r>
              <w:rPr>
                <w:spacing w:val="-2"/>
              </w:rPr>
              <w:t xml:space="preserve"> </w:t>
            </w:r>
            <w:r>
              <w:t>(1)</w:t>
            </w:r>
          </w:p>
        </w:tc>
        <w:tc>
          <w:tcPr>
            <w:tcW w:w="2136" w:type="dxa"/>
            <w:tcBorders>
              <w:bottom w:val="single" w:sz="18" w:space="0" w:color="9BBA58"/>
            </w:tcBorders>
          </w:tcPr>
          <w:p w14:paraId="27A7A024" w14:textId="77777777" w:rsidR="00A57BDF" w:rsidRDefault="0082789C">
            <w:pPr>
              <w:pStyle w:val="TableParagraph"/>
              <w:ind w:left="341" w:right="324"/>
              <w:jc w:val="center"/>
            </w:pPr>
            <w:r>
              <w:t>Dovoljan</w:t>
            </w:r>
            <w:r>
              <w:rPr>
                <w:spacing w:val="-3"/>
              </w:rPr>
              <w:t xml:space="preserve"> </w:t>
            </w:r>
            <w:r>
              <w:t>(2)</w:t>
            </w:r>
          </w:p>
        </w:tc>
        <w:tc>
          <w:tcPr>
            <w:tcW w:w="2136" w:type="dxa"/>
            <w:tcBorders>
              <w:bottom w:val="single" w:sz="18" w:space="0" w:color="9BBA58"/>
            </w:tcBorders>
          </w:tcPr>
          <w:p w14:paraId="64B75553" w14:textId="77777777" w:rsidR="00A57BDF" w:rsidRDefault="0082789C">
            <w:pPr>
              <w:pStyle w:val="TableParagraph"/>
              <w:ind w:left="342" w:right="323"/>
              <w:jc w:val="center"/>
            </w:pPr>
            <w:r>
              <w:t>Dobar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</w:tc>
        <w:tc>
          <w:tcPr>
            <w:tcW w:w="2138" w:type="dxa"/>
            <w:tcBorders>
              <w:bottom w:val="single" w:sz="18" w:space="0" w:color="9BBA58"/>
            </w:tcBorders>
          </w:tcPr>
          <w:p w14:paraId="68513F98" w14:textId="77777777" w:rsidR="00A57BDF" w:rsidRDefault="0082789C">
            <w:pPr>
              <w:pStyle w:val="TableParagraph"/>
              <w:ind w:left="377" w:right="358"/>
              <w:jc w:val="center"/>
            </w:pPr>
            <w:r>
              <w:t>Vrlo</w:t>
            </w:r>
            <w:r>
              <w:rPr>
                <w:spacing w:val="-1"/>
              </w:rPr>
              <w:t xml:space="preserve"> </w:t>
            </w:r>
            <w:r>
              <w:t>dobar</w:t>
            </w:r>
            <w:r>
              <w:rPr>
                <w:spacing w:val="-2"/>
              </w:rPr>
              <w:t xml:space="preserve"> </w:t>
            </w:r>
            <w:r>
              <w:t>(4)</w:t>
            </w:r>
          </w:p>
        </w:tc>
        <w:tc>
          <w:tcPr>
            <w:tcW w:w="2138" w:type="dxa"/>
            <w:tcBorders>
              <w:bottom w:val="single" w:sz="18" w:space="0" w:color="9BBA58"/>
            </w:tcBorders>
          </w:tcPr>
          <w:p w14:paraId="1001A062" w14:textId="77777777" w:rsidR="00A57BDF" w:rsidRDefault="0082789C">
            <w:pPr>
              <w:pStyle w:val="TableParagraph"/>
              <w:ind w:left="374" w:right="358"/>
              <w:jc w:val="center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</w:tr>
      <w:tr w:rsidR="00A57BDF" w14:paraId="6575F891" w14:textId="77777777">
        <w:trPr>
          <w:trHeight w:val="388"/>
        </w:trPr>
        <w:tc>
          <w:tcPr>
            <w:tcW w:w="2136" w:type="dxa"/>
            <w:tcBorders>
              <w:top w:val="single" w:sz="18" w:space="0" w:color="9BBA58"/>
            </w:tcBorders>
            <w:shd w:val="clear" w:color="auto" w:fill="E6EDD4"/>
          </w:tcPr>
          <w:p w14:paraId="2BADAA53" w14:textId="77777777" w:rsidR="00A57BDF" w:rsidRDefault="0082789C">
            <w:pPr>
              <w:pStyle w:val="TableParagraph"/>
              <w:ind w:left="342" w:right="324"/>
              <w:jc w:val="center"/>
              <w:rPr>
                <w:b/>
              </w:rPr>
            </w:pPr>
            <w:r>
              <w:rPr>
                <w:b/>
              </w:rPr>
              <w:t>0-49%</w:t>
            </w:r>
          </w:p>
        </w:tc>
        <w:tc>
          <w:tcPr>
            <w:tcW w:w="2136" w:type="dxa"/>
            <w:tcBorders>
              <w:top w:val="single" w:sz="18" w:space="0" w:color="9BBA58"/>
            </w:tcBorders>
            <w:shd w:val="clear" w:color="auto" w:fill="E6EDD4"/>
          </w:tcPr>
          <w:p w14:paraId="406BF48A" w14:textId="77777777" w:rsidR="00A57BDF" w:rsidRDefault="0082789C">
            <w:pPr>
              <w:pStyle w:val="TableParagraph"/>
              <w:ind w:left="342" w:right="324"/>
              <w:jc w:val="center"/>
              <w:rPr>
                <w:b/>
              </w:rPr>
            </w:pPr>
            <w:r>
              <w:rPr>
                <w:b/>
              </w:rPr>
              <w:t>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2136" w:type="dxa"/>
            <w:tcBorders>
              <w:top w:val="single" w:sz="18" w:space="0" w:color="9BBA58"/>
            </w:tcBorders>
            <w:shd w:val="clear" w:color="auto" w:fill="E6EDD4"/>
          </w:tcPr>
          <w:p w14:paraId="0891296E" w14:textId="77777777" w:rsidR="00A57BDF" w:rsidRDefault="0082789C">
            <w:pPr>
              <w:pStyle w:val="TableParagraph"/>
              <w:ind w:left="342" w:right="324"/>
              <w:jc w:val="center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79%</w:t>
            </w:r>
          </w:p>
        </w:tc>
        <w:tc>
          <w:tcPr>
            <w:tcW w:w="2138" w:type="dxa"/>
            <w:tcBorders>
              <w:top w:val="single" w:sz="18" w:space="0" w:color="9BBA58"/>
            </w:tcBorders>
            <w:shd w:val="clear" w:color="auto" w:fill="E6EDD4"/>
          </w:tcPr>
          <w:p w14:paraId="43EF0587" w14:textId="77777777" w:rsidR="00A57BDF" w:rsidRDefault="0082789C">
            <w:pPr>
              <w:pStyle w:val="TableParagraph"/>
              <w:ind w:left="375" w:right="358"/>
              <w:jc w:val="center"/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89%</w:t>
            </w:r>
          </w:p>
        </w:tc>
        <w:tc>
          <w:tcPr>
            <w:tcW w:w="2138" w:type="dxa"/>
            <w:tcBorders>
              <w:top w:val="single" w:sz="18" w:space="0" w:color="9BBA58"/>
            </w:tcBorders>
            <w:shd w:val="clear" w:color="auto" w:fill="E6EDD4"/>
          </w:tcPr>
          <w:p w14:paraId="43B3D818" w14:textId="77777777" w:rsidR="00A57BDF" w:rsidRDefault="0082789C">
            <w:pPr>
              <w:pStyle w:val="TableParagraph"/>
              <w:ind w:left="373" w:right="358"/>
              <w:jc w:val="center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100%</w:t>
            </w:r>
          </w:p>
        </w:tc>
      </w:tr>
    </w:tbl>
    <w:p w14:paraId="1F11B9D0" w14:textId="0C5CA85D" w:rsidR="00794CE1" w:rsidRDefault="00794CE1" w:rsidP="00794CE1"/>
    <w:p w14:paraId="59B3B30D" w14:textId="77777777" w:rsidR="00794CE1" w:rsidRDefault="00794CE1" w:rsidP="00794CE1"/>
    <w:p w14:paraId="5DE8ED8F" w14:textId="7FB2D1CD" w:rsidR="00794CE1" w:rsidRDefault="00794CE1" w:rsidP="00794CE1">
      <w:r>
        <w:t>Učenik tijekom nastavne godine radi doma uz dobivene upute nastavnika i na zadanu temu samostalni rad ( p</w:t>
      </w:r>
      <w:r w:rsidR="00F14E56">
        <w:t>ower point prezentacija</w:t>
      </w:r>
      <w:r>
        <w:t>, esej, izrada</w:t>
      </w:r>
      <w:r w:rsidR="007A1D8A">
        <w:t xml:space="preserve"> i predstavljanje replike raznih povijesnih izvora) </w:t>
      </w:r>
      <w:r>
        <w:t xml:space="preserve">. </w:t>
      </w:r>
      <w:r w:rsidR="007A1D8A">
        <w:t xml:space="preserve">Rad se mora </w:t>
      </w:r>
      <w:r>
        <w:t xml:space="preserve">predati u dogovorenom roku, u slučaju </w:t>
      </w:r>
      <w:r w:rsidR="00F14E56">
        <w:t>da učenik ne preda rad na vrijeme</w:t>
      </w:r>
      <w:r>
        <w:t xml:space="preserve"> dobiva ocjenu manje kod naknadnog predavanja.  ( u slučaju ne dolaženja u školu na datum predaje</w:t>
      </w:r>
      <w:r w:rsidR="007A1D8A">
        <w:t>,</w:t>
      </w:r>
      <w:r>
        <w:t xml:space="preserve"> učenik mora odmah idući susret predati svoj rad i biti će ocjenjen kao da je predao na vrijeme) </w:t>
      </w:r>
      <w:r w:rsidR="00F14E56">
        <w:t>.</w:t>
      </w:r>
    </w:p>
    <w:p w14:paraId="6B4471B1" w14:textId="45DB6D67" w:rsidR="007A1D8A" w:rsidRDefault="007A1D8A" w:rsidP="00794CE1">
      <w:r>
        <w:t>Ocjena rada se upisuje u rubriku proceduralnog znanja.</w:t>
      </w:r>
    </w:p>
    <w:p w14:paraId="583365EC" w14:textId="7CAF6264" w:rsidR="007A1D8A" w:rsidRDefault="007A1D8A" w:rsidP="00794CE1"/>
    <w:p w14:paraId="681A0101" w14:textId="6779CE41" w:rsidR="00733526" w:rsidRDefault="00733526" w:rsidP="00733526">
      <w:r>
        <w:t xml:space="preserve">Elementi  po kojim se ocjenjuje prezentacija i plakat :   </w:t>
      </w:r>
    </w:p>
    <w:p w14:paraId="1B8AE81A" w14:textId="77777777" w:rsidR="00733526" w:rsidRDefault="00733526" w:rsidP="00733526"/>
    <w:p w14:paraId="48A56286" w14:textId="045D72E3" w:rsidR="00733526" w:rsidRPr="00817536" w:rsidRDefault="00733526" w:rsidP="00733526">
      <w:pPr>
        <w:rPr>
          <w:b/>
        </w:rPr>
      </w:pPr>
      <w:r>
        <w:rPr>
          <w:b/>
        </w:rPr>
        <w:t>N</w:t>
      </w:r>
      <w:r w:rsidRPr="00F43DF4">
        <w:rPr>
          <w:b/>
        </w:rPr>
        <w:t>aslovna stranica</w:t>
      </w:r>
      <w:r>
        <w:t xml:space="preserve">:  ime teme                                                       </w:t>
      </w:r>
    </w:p>
    <w:p w14:paraId="0BC17C62" w14:textId="77777777" w:rsidR="00733526" w:rsidRDefault="00733526" w:rsidP="00733526">
      <w:r>
        <w:t xml:space="preserve">                                  ime učenika i datum izrade prezentacije</w:t>
      </w:r>
    </w:p>
    <w:p w14:paraId="18CD7CF1" w14:textId="77777777" w:rsidR="00733526" w:rsidRDefault="00733526" w:rsidP="00733526">
      <w:r>
        <w:t>( na plakatu na jednom od rubova moraju biti napisane te informacije)</w:t>
      </w:r>
    </w:p>
    <w:p w14:paraId="1E3EEC04" w14:textId="756E1B2E" w:rsidR="00733526" w:rsidRDefault="00733526" w:rsidP="00733526">
      <w:r w:rsidRPr="00F43DF4">
        <w:rPr>
          <w:b/>
        </w:rPr>
        <w:t>Obrada teme</w:t>
      </w:r>
      <w:r>
        <w:t xml:space="preserve">  informacije samo uz pomoć udžbenika </w:t>
      </w:r>
    </w:p>
    <w:p w14:paraId="6EF10D59" w14:textId="45FF0669" w:rsidR="00733526" w:rsidRDefault="00733526" w:rsidP="00733526">
      <w:pPr>
        <w:rPr>
          <w:b/>
        </w:rPr>
      </w:pPr>
      <w:r>
        <w:t xml:space="preserve">                         uz udžbenik informacije dobivene iz drugih izvora  </w:t>
      </w:r>
    </w:p>
    <w:p w14:paraId="3099FC81" w14:textId="27D89EA7" w:rsidR="00733526" w:rsidRDefault="00733526" w:rsidP="00733526">
      <w:r w:rsidRPr="0006189C">
        <w:rPr>
          <w:b/>
        </w:rPr>
        <w:t>Zadatak ponavljanja vezan za temu po  izboru</w:t>
      </w:r>
      <w:r>
        <w:t xml:space="preserve"> :  točno / netočno                    </w:t>
      </w:r>
    </w:p>
    <w:p w14:paraId="1E78AD5E" w14:textId="77777777" w:rsidR="00733526" w:rsidRDefault="00733526" w:rsidP="00733526">
      <w:r>
        <w:t xml:space="preserve">                                                                                        Odgovori na pitanje</w:t>
      </w:r>
    </w:p>
    <w:p w14:paraId="169FB416" w14:textId="01A8A5A4" w:rsidR="00733526" w:rsidRDefault="00733526" w:rsidP="00733526">
      <w:r>
        <w:t xml:space="preserve">                                                                                        Križaljka</w:t>
      </w:r>
    </w:p>
    <w:p w14:paraId="07CC67AB" w14:textId="77777777" w:rsidR="00733526" w:rsidRDefault="00733526" w:rsidP="00733526">
      <w:r>
        <w:t xml:space="preserve">                                                                                        Dopuni rečenicu</w:t>
      </w:r>
    </w:p>
    <w:p w14:paraId="47B1BD06" w14:textId="77777777" w:rsidR="00733526" w:rsidRDefault="00733526" w:rsidP="00733526">
      <w:r>
        <w:t xml:space="preserve">                                                                                        Zaokruži točan odgovor </w:t>
      </w:r>
    </w:p>
    <w:p w14:paraId="08AD67F9" w14:textId="688734CF" w:rsidR="00733526" w:rsidRDefault="00733526" w:rsidP="00733526">
      <w:r w:rsidRPr="00F43DF4">
        <w:rPr>
          <w:b/>
        </w:rPr>
        <w:t>Prezentiranje teme:</w:t>
      </w:r>
      <w:r>
        <w:t xml:space="preserve">  uz  čitanje sa prezentacije  </w:t>
      </w:r>
    </w:p>
    <w:p w14:paraId="7F7A784C" w14:textId="050445CD" w:rsidR="00733526" w:rsidRDefault="00733526" w:rsidP="00733526">
      <w:r>
        <w:t xml:space="preserve">                                     samostalno izlaganje bez čitanja </w:t>
      </w:r>
    </w:p>
    <w:p w14:paraId="1865E855" w14:textId="2FC0A828" w:rsidR="00733526" w:rsidRDefault="00733526" w:rsidP="00733526">
      <w:r>
        <w:t xml:space="preserve"> </w:t>
      </w:r>
      <w:r w:rsidRPr="00F43DF4">
        <w:rPr>
          <w:b/>
        </w:rPr>
        <w:t>korištenje dodatnih izvora</w:t>
      </w:r>
      <w:r>
        <w:t xml:space="preserve"> : slike ili video zapisi   </w:t>
      </w:r>
    </w:p>
    <w:p w14:paraId="188ECDF0" w14:textId="0C85DCF7" w:rsidR="00733526" w:rsidRDefault="00733526" w:rsidP="00733526">
      <w:r w:rsidRPr="00F43DF4">
        <w:rPr>
          <w:b/>
        </w:rPr>
        <w:t>Zadnja stranica</w:t>
      </w:r>
      <w:r>
        <w:t xml:space="preserve"> :  točno i precizno navedena literatura  </w:t>
      </w:r>
    </w:p>
    <w:p w14:paraId="397F277C" w14:textId="4CB76C0F" w:rsidR="00733526" w:rsidRDefault="00733526" w:rsidP="00733526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naslov i autor knjige</w:t>
      </w:r>
    </w:p>
    <w:p w14:paraId="5E1A9BD5" w14:textId="2DBB3338" w:rsidR="00733526" w:rsidRDefault="00F14E56" w:rsidP="00F14E56">
      <w:pPr>
        <w:pStyle w:val="Odlomakpopisa"/>
        <w:widowControl/>
        <w:autoSpaceDE/>
        <w:autoSpaceDN/>
        <w:spacing w:after="160" w:line="259" w:lineRule="auto"/>
        <w:ind w:left="1800" w:firstLine="0"/>
        <w:contextualSpacing/>
      </w:pPr>
      <w:r>
        <w:t>-</w:t>
      </w:r>
      <w:r w:rsidR="00733526">
        <w:t xml:space="preserve"> za časopis  naziv časopisa i tema</w:t>
      </w:r>
    </w:p>
    <w:p w14:paraId="3DD927C6" w14:textId="77777777" w:rsidR="00733526" w:rsidRDefault="00733526" w:rsidP="00733526">
      <w:pPr>
        <w:pStyle w:val="Odlomakpopis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Internet navesti točan naziv stranice koja se koristila</w:t>
      </w:r>
    </w:p>
    <w:p w14:paraId="4ED7B843" w14:textId="77777777" w:rsidR="00733526" w:rsidRDefault="00733526" w:rsidP="00733526">
      <w:r>
        <w:t xml:space="preserve">( na plakatu s druge strane mora biti popis literature i korištenih izvora) </w:t>
      </w:r>
    </w:p>
    <w:p w14:paraId="44C4BA4E" w14:textId="067AACE0" w:rsidR="00733526" w:rsidRDefault="00733526" w:rsidP="00733526">
      <w:pPr>
        <w:rPr>
          <w:b/>
        </w:rPr>
      </w:pPr>
      <w:r w:rsidRPr="00817536">
        <w:rPr>
          <w:b/>
        </w:rPr>
        <w:t>Ukupni dojam prezentacije</w:t>
      </w:r>
      <w:r>
        <w:rPr>
          <w:b/>
        </w:rPr>
        <w:t>, plakata</w:t>
      </w:r>
      <w:r w:rsidRPr="00817536">
        <w:rPr>
          <w:b/>
        </w:rPr>
        <w:t xml:space="preserve"> i izlaganj</w:t>
      </w:r>
      <w:r>
        <w:rPr>
          <w:b/>
        </w:rPr>
        <w:t>a</w:t>
      </w:r>
      <w:r>
        <w:t xml:space="preserve"> : </w:t>
      </w:r>
    </w:p>
    <w:p w14:paraId="4A2C259E" w14:textId="5AFF3ED5" w:rsidR="00733526" w:rsidRDefault="00733526" w:rsidP="00733526">
      <w:pPr>
        <w:rPr>
          <w:b/>
        </w:rPr>
      </w:pPr>
      <w:r>
        <w:t xml:space="preserve">                                                      </w:t>
      </w:r>
      <w:r w:rsidRPr="0006189C">
        <w:rPr>
          <w:b/>
        </w:rPr>
        <w:t xml:space="preserve">Trajanje </w:t>
      </w:r>
      <w:r>
        <w:rPr>
          <w:b/>
        </w:rPr>
        <w:t>izlaganja</w:t>
      </w:r>
      <w:r w:rsidRPr="0006189C">
        <w:rPr>
          <w:b/>
        </w:rPr>
        <w:t xml:space="preserve"> 5 do 10 minuta</w:t>
      </w:r>
      <w:r>
        <w:rPr>
          <w:b/>
        </w:rPr>
        <w:t xml:space="preserve"> </w:t>
      </w:r>
    </w:p>
    <w:p w14:paraId="0D1A5FAD" w14:textId="77777777" w:rsidR="006309FD" w:rsidRDefault="006309FD" w:rsidP="00733526">
      <w:pPr>
        <w:rPr>
          <w:b/>
        </w:rPr>
      </w:pPr>
    </w:p>
    <w:p w14:paraId="7DAD12B8" w14:textId="0CBC1CA0" w:rsidR="00794CE1" w:rsidRPr="006309FD" w:rsidRDefault="00733526" w:rsidP="00656A1C">
      <w:pPr>
        <w:rPr>
          <w:bCs/>
        </w:rPr>
      </w:pPr>
      <w:r w:rsidRPr="006309FD">
        <w:rPr>
          <w:bCs/>
        </w:rPr>
        <w:t>Kod izlaganja replike materijalnog izvora gledaju samo neki od gore navedenih elemenata</w:t>
      </w:r>
      <w:r w:rsidR="004C16A7">
        <w:rPr>
          <w:bCs/>
        </w:rPr>
        <w:t>.</w:t>
      </w:r>
      <w:r w:rsidRPr="006309FD">
        <w:rPr>
          <w:bCs/>
        </w:rPr>
        <w:t xml:space="preserve"> </w:t>
      </w:r>
    </w:p>
    <w:sectPr w:rsidR="00794CE1" w:rsidRPr="006309FD" w:rsidSect="007839C0">
      <w:footerReference w:type="default" r:id="rId8"/>
      <w:pgSz w:w="16840" w:h="11910" w:orient="landscape"/>
      <w:pgMar w:top="620" w:right="300" w:bottom="700" w:left="56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3CA4" w14:textId="77777777" w:rsidR="00436A6A" w:rsidRDefault="00436A6A">
      <w:r>
        <w:separator/>
      </w:r>
    </w:p>
  </w:endnote>
  <w:endnote w:type="continuationSeparator" w:id="0">
    <w:p w14:paraId="2E270194" w14:textId="77777777" w:rsidR="00436A6A" w:rsidRDefault="0043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BB78" w14:textId="153BAB53" w:rsidR="00A57BDF" w:rsidRDefault="00A57BDF">
    <w:pPr>
      <w:pStyle w:val="Tijeloteksta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A0A4" w14:textId="77777777" w:rsidR="00A57BDF" w:rsidRDefault="00A57BDF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3218" w14:textId="77777777" w:rsidR="00436A6A" w:rsidRDefault="00436A6A">
      <w:r>
        <w:separator/>
      </w:r>
    </w:p>
  </w:footnote>
  <w:footnote w:type="continuationSeparator" w:id="0">
    <w:p w14:paraId="1CCF181D" w14:textId="77777777" w:rsidR="00436A6A" w:rsidRDefault="0043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01E7"/>
    <w:multiLevelType w:val="hybridMultilevel"/>
    <w:tmpl w:val="3FC4A366"/>
    <w:lvl w:ilvl="0" w:tplc="EDEAE3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62D3E1F"/>
    <w:multiLevelType w:val="hybridMultilevel"/>
    <w:tmpl w:val="C9D8EB94"/>
    <w:lvl w:ilvl="0" w:tplc="3F0C05CC">
      <w:numFmt w:val="bullet"/>
      <w:lvlText w:val="-"/>
      <w:lvlJc w:val="left"/>
      <w:pPr>
        <w:ind w:left="109" w:hanging="122"/>
      </w:pPr>
      <w:rPr>
        <w:rFonts w:ascii="Cambria" w:eastAsia="Cambria" w:hAnsi="Cambria" w:cs="Cambria" w:hint="default"/>
        <w:w w:val="99"/>
        <w:sz w:val="22"/>
        <w:szCs w:val="22"/>
        <w:lang w:val="hr-HR" w:eastAsia="en-US" w:bidi="ar-SA"/>
      </w:rPr>
    </w:lvl>
    <w:lvl w:ilvl="1" w:tplc="CE263314">
      <w:numFmt w:val="bullet"/>
      <w:lvlText w:val="•"/>
      <w:lvlJc w:val="left"/>
      <w:pPr>
        <w:ind w:left="325" w:hanging="122"/>
      </w:pPr>
      <w:rPr>
        <w:rFonts w:hint="default"/>
        <w:lang w:val="hr-HR" w:eastAsia="en-US" w:bidi="ar-SA"/>
      </w:rPr>
    </w:lvl>
    <w:lvl w:ilvl="2" w:tplc="D02253D8">
      <w:numFmt w:val="bullet"/>
      <w:lvlText w:val="•"/>
      <w:lvlJc w:val="left"/>
      <w:pPr>
        <w:ind w:left="551" w:hanging="122"/>
      </w:pPr>
      <w:rPr>
        <w:rFonts w:hint="default"/>
        <w:lang w:val="hr-HR" w:eastAsia="en-US" w:bidi="ar-SA"/>
      </w:rPr>
    </w:lvl>
    <w:lvl w:ilvl="3" w:tplc="17EE56C2">
      <w:numFmt w:val="bullet"/>
      <w:lvlText w:val="•"/>
      <w:lvlJc w:val="left"/>
      <w:pPr>
        <w:ind w:left="777" w:hanging="122"/>
      </w:pPr>
      <w:rPr>
        <w:rFonts w:hint="default"/>
        <w:lang w:val="hr-HR" w:eastAsia="en-US" w:bidi="ar-SA"/>
      </w:rPr>
    </w:lvl>
    <w:lvl w:ilvl="4" w:tplc="D5EE8F46">
      <w:numFmt w:val="bullet"/>
      <w:lvlText w:val="•"/>
      <w:lvlJc w:val="left"/>
      <w:pPr>
        <w:ind w:left="1003" w:hanging="122"/>
      </w:pPr>
      <w:rPr>
        <w:rFonts w:hint="default"/>
        <w:lang w:val="hr-HR" w:eastAsia="en-US" w:bidi="ar-SA"/>
      </w:rPr>
    </w:lvl>
    <w:lvl w:ilvl="5" w:tplc="14404E54">
      <w:numFmt w:val="bullet"/>
      <w:lvlText w:val="•"/>
      <w:lvlJc w:val="left"/>
      <w:pPr>
        <w:ind w:left="1229" w:hanging="122"/>
      </w:pPr>
      <w:rPr>
        <w:rFonts w:hint="default"/>
        <w:lang w:val="hr-HR" w:eastAsia="en-US" w:bidi="ar-SA"/>
      </w:rPr>
    </w:lvl>
    <w:lvl w:ilvl="6" w:tplc="3E747BB2">
      <w:numFmt w:val="bullet"/>
      <w:lvlText w:val="•"/>
      <w:lvlJc w:val="left"/>
      <w:pPr>
        <w:ind w:left="1455" w:hanging="122"/>
      </w:pPr>
      <w:rPr>
        <w:rFonts w:hint="default"/>
        <w:lang w:val="hr-HR" w:eastAsia="en-US" w:bidi="ar-SA"/>
      </w:rPr>
    </w:lvl>
    <w:lvl w:ilvl="7" w:tplc="BB207340">
      <w:numFmt w:val="bullet"/>
      <w:lvlText w:val="•"/>
      <w:lvlJc w:val="left"/>
      <w:pPr>
        <w:ind w:left="1681" w:hanging="122"/>
      </w:pPr>
      <w:rPr>
        <w:rFonts w:hint="default"/>
        <w:lang w:val="hr-HR" w:eastAsia="en-US" w:bidi="ar-SA"/>
      </w:rPr>
    </w:lvl>
    <w:lvl w:ilvl="8" w:tplc="CE74CC5E">
      <w:numFmt w:val="bullet"/>
      <w:lvlText w:val="•"/>
      <w:lvlJc w:val="left"/>
      <w:pPr>
        <w:ind w:left="1907" w:hanging="122"/>
      </w:pPr>
      <w:rPr>
        <w:rFonts w:hint="default"/>
        <w:lang w:val="hr-HR" w:eastAsia="en-US" w:bidi="ar-SA"/>
      </w:rPr>
    </w:lvl>
  </w:abstractNum>
  <w:abstractNum w:abstractNumId="2" w15:restartNumberingAfterBreak="0">
    <w:nsid w:val="6E5C03C1"/>
    <w:multiLevelType w:val="hybridMultilevel"/>
    <w:tmpl w:val="6BB0B696"/>
    <w:lvl w:ilvl="0" w:tplc="4D88CC76">
      <w:start w:val="1"/>
      <w:numFmt w:val="upperLetter"/>
      <w:lvlText w:val="%1)"/>
      <w:lvlJc w:val="left"/>
      <w:pPr>
        <w:ind w:left="679" w:hanging="320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hr-HR" w:eastAsia="en-US" w:bidi="ar-SA"/>
      </w:rPr>
    </w:lvl>
    <w:lvl w:ilvl="1" w:tplc="7748648C">
      <w:start w:val="1"/>
      <w:numFmt w:val="lowerLetter"/>
      <w:lvlText w:val="%2)"/>
      <w:lvlJc w:val="left"/>
      <w:pPr>
        <w:ind w:left="1399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2" w:tplc="E1DAFF2E">
      <w:numFmt w:val="bullet"/>
      <w:lvlText w:val="•"/>
      <w:lvlJc w:val="left"/>
      <w:pPr>
        <w:ind w:left="3019" w:hanging="360"/>
      </w:pPr>
      <w:rPr>
        <w:rFonts w:hint="default"/>
        <w:lang w:val="hr-HR" w:eastAsia="en-US" w:bidi="ar-SA"/>
      </w:rPr>
    </w:lvl>
    <w:lvl w:ilvl="3" w:tplc="1220DA38">
      <w:numFmt w:val="bullet"/>
      <w:lvlText w:val="•"/>
      <w:lvlJc w:val="left"/>
      <w:pPr>
        <w:ind w:left="4639" w:hanging="360"/>
      </w:pPr>
      <w:rPr>
        <w:rFonts w:hint="default"/>
        <w:lang w:val="hr-HR" w:eastAsia="en-US" w:bidi="ar-SA"/>
      </w:rPr>
    </w:lvl>
    <w:lvl w:ilvl="4" w:tplc="384C46FE">
      <w:numFmt w:val="bullet"/>
      <w:lvlText w:val="•"/>
      <w:lvlJc w:val="left"/>
      <w:pPr>
        <w:ind w:left="6259" w:hanging="360"/>
      </w:pPr>
      <w:rPr>
        <w:rFonts w:hint="default"/>
        <w:lang w:val="hr-HR" w:eastAsia="en-US" w:bidi="ar-SA"/>
      </w:rPr>
    </w:lvl>
    <w:lvl w:ilvl="5" w:tplc="FD9AA62A">
      <w:numFmt w:val="bullet"/>
      <w:lvlText w:val="•"/>
      <w:lvlJc w:val="left"/>
      <w:pPr>
        <w:ind w:left="7879" w:hanging="360"/>
      </w:pPr>
      <w:rPr>
        <w:rFonts w:hint="default"/>
        <w:lang w:val="hr-HR" w:eastAsia="en-US" w:bidi="ar-SA"/>
      </w:rPr>
    </w:lvl>
    <w:lvl w:ilvl="6" w:tplc="3A4E3EBC">
      <w:numFmt w:val="bullet"/>
      <w:lvlText w:val="•"/>
      <w:lvlJc w:val="left"/>
      <w:pPr>
        <w:ind w:left="9499" w:hanging="360"/>
      </w:pPr>
      <w:rPr>
        <w:rFonts w:hint="default"/>
        <w:lang w:val="hr-HR" w:eastAsia="en-US" w:bidi="ar-SA"/>
      </w:rPr>
    </w:lvl>
    <w:lvl w:ilvl="7" w:tplc="18DAB75E">
      <w:numFmt w:val="bullet"/>
      <w:lvlText w:val="•"/>
      <w:lvlJc w:val="left"/>
      <w:pPr>
        <w:ind w:left="11119" w:hanging="360"/>
      </w:pPr>
      <w:rPr>
        <w:rFonts w:hint="default"/>
        <w:lang w:val="hr-HR" w:eastAsia="en-US" w:bidi="ar-SA"/>
      </w:rPr>
    </w:lvl>
    <w:lvl w:ilvl="8" w:tplc="05A63272">
      <w:numFmt w:val="bullet"/>
      <w:lvlText w:val="•"/>
      <w:lvlJc w:val="left"/>
      <w:pPr>
        <w:ind w:left="12739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F"/>
    <w:rsid w:val="0005508F"/>
    <w:rsid w:val="003E0D0B"/>
    <w:rsid w:val="00436A6A"/>
    <w:rsid w:val="004C16A7"/>
    <w:rsid w:val="00583AA7"/>
    <w:rsid w:val="005D0A0C"/>
    <w:rsid w:val="00602895"/>
    <w:rsid w:val="006309FD"/>
    <w:rsid w:val="00656A1C"/>
    <w:rsid w:val="00733526"/>
    <w:rsid w:val="007839C0"/>
    <w:rsid w:val="00794CE1"/>
    <w:rsid w:val="007A1D8A"/>
    <w:rsid w:val="0082789C"/>
    <w:rsid w:val="00926E15"/>
    <w:rsid w:val="00994D59"/>
    <w:rsid w:val="00A411AF"/>
    <w:rsid w:val="00A57BDF"/>
    <w:rsid w:val="00B212CF"/>
    <w:rsid w:val="00BA37FD"/>
    <w:rsid w:val="00BF636E"/>
    <w:rsid w:val="00C14697"/>
    <w:rsid w:val="00D06A53"/>
    <w:rsid w:val="00DA6CF1"/>
    <w:rsid w:val="00F14E56"/>
    <w:rsid w:val="00F263EF"/>
    <w:rsid w:val="00F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0B94E"/>
  <w15:docId w15:val="{FFB3FC02-D294-4C93-9E0E-D7B066C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ind w:left="1055" w:hanging="377"/>
      <w:outlineLvl w:val="0"/>
    </w:pPr>
    <w:rPr>
      <w:b/>
      <w:bCs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78"/>
      <w:ind w:left="1219" w:right="1458"/>
      <w:jc w:val="center"/>
      <w:outlineLvl w:val="1"/>
    </w:pPr>
    <w:rPr>
      <w:b/>
      <w:bCs/>
      <w:sz w:val="32"/>
      <w:szCs w:val="32"/>
    </w:rPr>
  </w:style>
  <w:style w:type="paragraph" w:styleId="Naslov3">
    <w:name w:val="heading 3"/>
    <w:basedOn w:val="Normal"/>
    <w:uiPriority w:val="9"/>
    <w:unhideWhenUsed/>
    <w:qFormat/>
    <w:pPr>
      <w:spacing w:before="237"/>
      <w:ind w:left="679"/>
      <w:outlineLvl w:val="2"/>
    </w:pPr>
    <w:rPr>
      <w:b/>
      <w:bCs/>
      <w:sz w:val="28"/>
      <w:szCs w:val="28"/>
      <w:u w:val="single" w:color="000000"/>
    </w:rPr>
  </w:style>
  <w:style w:type="paragraph" w:styleId="Naslov4">
    <w:name w:val="heading 4"/>
    <w:basedOn w:val="Normal"/>
    <w:uiPriority w:val="9"/>
    <w:unhideWhenUsed/>
    <w:qFormat/>
    <w:pPr>
      <w:spacing w:before="270"/>
      <w:ind w:right="918"/>
      <w:jc w:val="right"/>
      <w:outlineLvl w:val="3"/>
    </w:pPr>
    <w:rPr>
      <w:b/>
      <w:bCs/>
      <w:i/>
      <w:iCs/>
      <w:sz w:val="28"/>
      <w:szCs w:val="28"/>
    </w:rPr>
  </w:style>
  <w:style w:type="paragraph" w:styleId="Naslov5">
    <w:name w:val="heading 5"/>
    <w:basedOn w:val="Normal"/>
    <w:uiPriority w:val="9"/>
    <w:unhideWhenUsed/>
    <w:qFormat/>
    <w:pPr>
      <w:ind w:left="1218" w:hanging="6301"/>
      <w:outlineLvl w:val="4"/>
    </w:pPr>
    <w:rPr>
      <w:sz w:val="28"/>
      <w:szCs w:val="28"/>
    </w:rPr>
  </w:style>
  <w:style w:type="paragraph" w:styleId="Naslov6">
    <w:name w:val="heading 6"/>
    <w:basedOn w:val="Normal"/>
    <w:uiPriority w:val="9"/>
    <w:unhideWhenUsed/>
    <w:qFormat/>
    <w:pPr>
      <w:ind w:left="679"/>
      <w:outlineLvl w:val="5"/>
    </w:pPr>
    <w:rPr>
      <w:b/>
      <w:bCs/>
      <w:sz w:val="24"/>
      <w:szCs w:val="24"/>
    </w:rPr>
  </w:style>
  <w:style w:type="paragraph" w:styleId="Naslov7">
    <w:name w:val="heading 7"/>
    <w:basedOn w:val="Normal"/>
    <w:uiPriority w:val="1"/>
    <w:qFormat/>
    <w:pPr>
      <w:ind w:left="679"/>
      <w:outlineLvl w:val="6"/>
    </w:pPr>
    <w:rPr>
      <w:b/>
      <w:bCs/>
      <w:i/>
      <w:iCs/>
      <w:sz w:val="24"/>
      <w:szCs w:val="24"/>
    </w:rPr>
  </w:style>
  <w:style w:type="paragraph" w:styleId="Naslov8">
    <w:name w:val="heading 8"/>
    <w:basedOn w:val="Normal"/>
    <w:uiPriority w:val="1"/>
    <w:qFormat/>
    <w:pPr>
      <w:ind w:left="679"/>
      <w:outlineLvl w:val="7"/>
    </w:pPr>
    <w:rPr>
      <w:b/>
      <w:bCs/>
    </w:rPr>
  </w:style>
  <w:style w:type="paragraph" w:styleId="Naslov9">
    <w:name w:val="heading 9"/>
    <w:basedOn w:val="Normal"/>
    <w:uiPriority w:val="1"/>
    <w:qFormat/>
    <w:pPr>
      <w:ind w:left="679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220" w:right="1458"/>
      <w:jc w:val="center"/>
    </w:pPr>
    <w:rPr>
      <w:b/>
      <w:bCs/>
      <w:sz w:val="44"/>
      <w:szCs w:val="44"/>
    </w:rPr>
  </w:style>
  <w:style w:type="paragraph" w:styleId="Odlomakpopisa">
    <w:name w:val="List Paragraph"/>
    <w:basedOn w:val="Normal"/>
    <w:uiPriority w:val="34"/>
    <w:qFormat/>
    <w:pPr>
      <w:ind w:left="811" w:hanging="13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Županić</dc:creator>
  <cp:lastModifiedBy>Ivana Masnec</cp:lastModifiedBy>
  <cp:revision>5</cp:revision>
  <dcterms:created xsi:type="dcterms:W3CDTF">2021-09-20T06:51:00Z</dcterms:created>
  <dcterms:modified xsi:type="dcterms:W3CDTF">2022-09-12T17:16:00Z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