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F" w:rsidRDefault="00403C8F" w:rsidP="00403C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OSNOVNA ŠKOLA ZVONIMIRA FRANKA</w:t>
      </w:r>
    </w:p>
    <w:p w:rsidR="00403C8F" w:rsidRDefault="00403C8F" w:rsidP="00403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KUTINA, S. S. KRANJČEVIĆA 2                                                                                                                               </w:t>
      </w:r>
    </w:p>
    <w:p w:rsidR="00403C8F" w:rsidRDefault="00403C8F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Kutina, 7.4.2014.</w:t>
      </w:r>
    </w:p>
    <w:p w:rsidR="00D32F78" w:rsidRDefault="00D32F78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E5CD1" w:rsidRDefault="008E5CD1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06E80" w:rsidRDefault="008E5CD1" w:rsidP="00106E8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E5CD1">
        <w:rPr>
          <w:rFonts w:ascii="Times New Roman" w:hAnsi="Times New Roman"/>
          <w:b/>
          <w:sz w:val="24"/>
          <w:szCs w:val="24"/>
        </w:rPr>
        <w:t>ODABIR PONUDITELJA</w:t>
      </w:r>
    </w:p>
    <w:p w:rsidR="008E5CD1" w:rsidRPr="008E5CD1" w:rsidRDefault="00A843DC" w:rsidP="00106E8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PREDMETU NABAVE UREDSKOG MATERIJALA</w:t>
      </w:r>
    </w:p>
    <w:p w:rsidR="00403C8F" w:rsidRDefault="00403C8F" w:rsidP="00403C8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0D6F" w:rsidRDefault="00940D6F" w:rsidP="00403C8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3792C" w:rsidRDefault="008E5CD1" w:rsidP="00940D6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Zvonimira Franka, Kutina, objavila je dana 13.3.2014. godine Javni poziv za dostavu ponuda za provedbu pos</w:t>
      </w:r>
      <w:r w:rsidR="00C3792C">
        <w:rPr>
          <w:rFonts w:ascii="Times New Roman" w:hAnsi="Times New Roman"/>
          <w:sz w:val="24"/>
          <w:szCs w:val="24"/>
        </w:rPr>
        <w:t>tu</w:t>
      </w:r>
      <w:r w:rsidR="00A843DC">
        <w:rPr>
          <w:rFonts w:ascii="Times New Roman" w:hAnsi="Times New Roman"/>
          <w:sz w:val="24"/>
          <w:szCs w:val="24"/>
        </w:rPr>
        <w:t>pka nabave uredskog materijala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2F78" w:rsidRDefault="00106E80" w:rsidP="00940D6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proveden je na temelju odredbi Odluke o provedbi postupaka nabave bagatelne vrijednosti OŠ Zvonimira Franka, Kutina.</w:t>
      </w:r>
    </w:p>
    <w:p w:rsidR="00940D6F" w:rsidRDefault="00D32F78" w:rsidP="00940D6F">
      <w:pPr>
        <w:pStyle w:val="Bezproreda"/>
        <w:rPr>
          <w:rFonts w:ascii="Times New Roman" w:hAnsi="Times New Roman"/>
          <w:sz w:val="24"/>
          <w:szCs w:val="24"/>
        </w:rPr>
      </w:pPr>
      <w:r w:rsidRPr="00D32F78">
        <w:rPr>
          <w:rFonts w:ascii="Times New Roman" w:hAnsi="Times New Roman"/>
          <w:sz w:val="24"/>
          <w:szCs w:val="24"/>
        </w:rPr>
        <w:t>U predm</w:t>
      </w:r>
      <w:r w:rsidR="00A843DC">
        <w:rPr>
          <w:rFonts w:ascii="Times New Roman" w:hAnsi="Times New Roman"/>
          <w:sz w:val="24"/>
          <w:szCs w:val="24"/>
        </w:rPr>
        <w:t>etu nabave uredskog materijala</w:t>
      </w:r>
      <w:r w:rsidRPr="00D32F78">
        <w:rPr>
          <w:rFonts w:ascii="Times New Roman" w:hAnsi="Times New Roman"/>
          <w:sz w:val="24"/>
          <w:szCs w:val="24"/>
        </w:rPr>
        <w:t xml:space="preserve"> za OŠ Zvonimira Franka, Kutina</w:t>
      </w:r>
      <w:r>
        <w:rPr>
          <w:rFonts w:ascii="Times New Roman" w:hAnsi="Times New Roman"/>
          <w:b/>
          <w:sz w:val="24"/>
          <w:szCs w:val="24"/>
        </w:rPr>
        <w:t xml:space="preserve"> o</w:t>
      </w:r>
      <w:r w:rsidR="008E5CD1">
        <w:rPr>
          <w:rFonts w:ascii="Times New Roman" w:hAnsi="Times New Roman"/>
          <w:sz w:val="24"/>
          <w:szCs w:val="24"/>
        </w:rPr>
        <w:t xml:space="preserve">dabrana je </w:t>
      </w:r>
      <w:r w:rsidR="00940D6F" w:rsidRPr="00940D6F">
        <w:rPr>
          <w:rFonts w:ascii="Times New Roman" w:hAnsi="Times New Roman"/>
          <w:sz w:val="24"/>
          <w:szCs w:val="24"/>
        </w:rPr>
        <w:t>ponuda Ponuditelja TIP – KUTINA d. o.</w:t>
      </w:r>
      <w:r>
        <w:rPr>
          <w:rFonts w:ascii="Times New Roman" w:hAnsi="Times New Roman"/>
          <w:sz w:val="24"/>
          <w:szCs w:val="24"/>
        </w:rPr>
        <w:t xml:space="preserve"> o., K. P. Krešimi</w:t>
      </w:r>
      <w:r w:rsidR="008E5CD1">
        <w:rPr>
          <w:rFonts w:ascii="Times New Roman" w:hAnsi="Times New Roman"/>
          <w:sz w:val="24"/>
          <w:szCs w:val="24"/>
        </w:rPr>
        <w:t>ra IV, Kutina, OIB: 79629648684.</w:t>
      </w:r>
    </w:p>
    <w:p w:rsidR="00106E80" w:rsidRDefault="00106E80" w:rsidP="00940D6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12. Odluke o provedbi postupaka nabave bagatelne vrijednosti OŠ Zvonimira Franka, Kutina odabir ponuditelja objavljuje se na Internet stranicama Škole.</w:t>
      </w:r>
    </w:p>
    <w:p w:rsidR="008E5CD1" w:rsidRDefault="008E5CD1" w:rsidP="00940D6F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Pr="00940D6F" w:rsidRDefault="00D32F78" w:rsidP="00940D6F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Default="00D32F78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D32F78" w:rsidRDefault="00D32F78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Ravnatelj:</w:t>
      </w: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17687E" w:rsidRDefault="0017687E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</w:p>
    <w:p w:rsidR="00BF06CD" w:rsidRPr="00BF06CD" w:rsidRDefault="00BF06CD" w:rsidP="00BF06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/Boro Galić/</w:t>
      </w:r>
    </w:p>
    <w:p w:rsidR="00BF06CD" w:rsidRPr="00BF06CD" w:rsidRDefault="00BF06CD" w:rsidP="00BF06C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5E5B" w:rsidRDefault="00CE5E5B" w:rsidP="00CE5E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sectPr w:rsidR="00CE5E5B" w:rsidSect="008E558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F"/>
    <w:rsid w:val="000031CA"/>
    <w:rsid w:val="00035848"/>
    <w:rsid w:val="00081C36"/>
    <w:rsid w:val="00106E80"/>
    <w:rsid w:val="00127B47"/>
    <w:rsid w:val="0017687E"/>
    <w:rsid w:val="003723E6"/>
    <w:rsid w:val="00376B0E"/>
    <w:rsid w:val="00403C8F"/>
    <w:rsid w:val="004C3ABF"/>
    <w:rsid w:val="008877C9"/>
    <w:rsid w:val="008C592F"/>
    <w:rsid w:val="008E5580"/>
    <w:rsid w:val="008E5CD1"/>
    <w:rsid w:val="00935EF4"/>
    <w:rsid w:val="00940D6F"/>
    <w:rsid w:val="00A843DC"/>
    <w:rsid w:val="00B13164"/>
    <w:rsid w:val="00BF06CD"/>
    <w:rsid w:val="00C3792C"/>
    <w:rsid w:val="00CE5E5B"/>
    <w:rsid w:val="00D32F78"/>
    <w:rsid w:val="00D9707F"/>
    <w:rsid w:val="00E22386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8F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C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8F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C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2014-04-08T07:40:00Z</cp:lastPrinted>
  <dcterms:created xsi:type="dcterms:W3CDTF">2014-04-11T13:13:00Z</dcterms:created>
  <dcterms:modified xsi:type="dcterms:W3CDTF">2014-04-11T13:13:00Z</dcterms:modified>
</cp:coreProperties>
</file>