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6C" w:rsidRPr="00D6633D" w:rsidRDefault="005672A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633D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5672A7" w:rsidRPr="00D6633D" w:rsidRDefault="005672A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4"/>
          <w:szCs w:val="24"/>
        </w:rPr>
        <w:t>SISAČKO MOSLAVAČKA ŽUPANIJA</w:t>
      </w:r>
    </w:p>
    <w:p w:rsidR="005672A7" w:rsidRPr="00D6633D" w:rsidRDefault="00FE6D0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4"/>
          <w:szCs w:val="24"/>
        </w:rPr>
        <w:t>OSNOVNA ŠKOLA ZVON</w:t>
      </w:r>
      <w:r w:rsidR="005672A7" w:rsidRPr="00D6633D">
        <w:rPr>
          <w:rFonts w:ascii="Times New Roman" w:hAnsi="Times New Roman" w:cs="Times New Roman"/>
          <w:b/>
          <w:sz w:val="24"/>
          <w:szCs w:val="24"/>
        </w:rPr>
        <w:t>IMIRA FRANKA, KUTINA</w:t>
      </w:r>
    </w:p>
    <w:p w:rsidR="005672A7" w:rsidRPr="00D6633D" w:rsidRDefault="005672A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4"/>
          <w:szCs w:val="24"/>
        </w:rPr>
        <w:t>S.</w:t>
      </w:r>
      <w:r w:rsidR="00D6633D" w:rsidRPr="00D66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b/>
          <w:sz w:val="24"/>
          <w:szCs w:val="24"/>
        </w:rPr>
        <w:t>S.</w:t>
      </w:r>
      <w:r w:rsidR="00D6633D" w:rsidRPr="00D66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b/>
          <w:sz w:val="24"/>
          <w:szCs w:val="24"/>
        </w:rPr>
        <w:t>KRANJČEVIĆA 2</w:t>
      </w:r>
      <w:r w:rsidR="00FE6D07" w:rsidRPr="00D663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633D">
        <w:rPr>
          <w:rFonts w:ascii="Times New Roman" w:hAnsi="Times New Roman" w:cs="Times New Roman"/>
          <w:b/>
          <w:sz w:val="24"/>
          <w:szCs w:val="24"/>
        </w:rPr>
        <w:t>44320 KUTINA</w:t>
      </w:r>
    </w:p>
    <w:p w:rsidR="00A14B08" w:rsidRPr="00A14B08" w:rsidRDefault="00A14B08" w:rsidP="00AD35A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14B08">
        <w:rPr>
          <w:rFonts w:ascii="Times New Roman" w:hAnsi="Times New Roman" w:cs="Times New Roman"/>
          <w:sz w:val="24"/>
          <w:szCs w:val="24"/>
        </w:rPr>
        <w:t>KLASA: 406-01/14-01/</w:t>
      </w:r>
      <w:proofErr w:type="spellStart"/>
      <w:r w:rsidRPr="00A14B08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A14B08" w:rsidRDefault="00A14B08" w:rsidP="00AD3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08">
        <w:rPr>
          <w:rFonts w:ascii="Times New Roman" w:hAnsi="Times New Roman" w:cs="Times New Roman"/>
          <w:sz w:val="24"/>
          <w:szCs w:val="24"/>
        </w:rPr>
        <w:t>URBROJ: 2176-31-01-14-01</w:t>
      </w:r>
    </w:p>
    <w:p w:rsidR="00A14B08" w:rsidRDefault="00A14B08" w:rsidP="00AD3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Kutina, 14.1.2014.</w:t>
      </w:r>
    </w:p>
    <w:p w:rsidR="00AD35AC" w:rsidRPr="00A14B08" w:rsidRDefault="00AD35AC" w:rsidP="00AD3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2A7" w:rsidRPr="00D6633D" w:rsidRDefault="005672A7">
      <w:p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633D" w:rsidRPr="00D6633D">
        <w:rPr>
          <w:rFonts w:ascii="Times New Roman" w:hAnsi="Times New Roman" w:cs="Times New Roman"/>
          <w:b/>
          <w:sz w:val="28"/>
          <w:szCs w:val="28"/>
        </w:rPr>
        <w:tab/>
      </w:r>
      <w:r w:rsidR="00A14B08" w:rsidRPr="00AD35AC">
        <w:rPr>
          <w:rFonts w:ascii="Times New Roman" w:hAnsi="Times New Roman" w:cs="Times New Roman"/>
          <w:sz w:val="24"/>
          <w:szCs w:val="24"/>
        </w:rPr>
        <w:t xml:space="preserve">Na temelju članka 20. </w:t>
      </w:r>
      <w:r w:rsidRPr="00AD35AC">
        <w:rPr>
          <w:rFonts w:ascii="Times New Roman" w:hAnsi="Times New Roman" w:cs="Times New Roman"/>
          <w:sz w:val="24"/>
          <w:szCs w:val="24"/>
        </w:rPr>
        <w:t>Zakona o javnoj nabav</w:t>
      </w:r>
      <w:r w:rsidR="001E43D6" w:rsidRPr="00AD35AC">
        <w:rPr>
          <w:rFonts w:ascii="Times New Roman" w:hAnsi="Times New Roman" w:cs="Times New Roman"/>
          <w:sz w:val="24"/>
          <w:szCs w:val="24"/>
        </w:rPr>
        <w:t xml:space="preserve">i 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="001E43D6" w:rsidRPr="00AD35AC">
        <w:rPr>
          <w:rFonts w:ascii="Times New Roman" w:hAnsi="Times New Roman" w:cs="Times New Roman"/>
          <w:sz w:val="24"/>
          <w:szCs w:val="24"/>
        </w:rPr>
        <w:t>( NN br. 90/11</w:t>
      </w:r>
      <w:r w:rsidR="00D6633D" w:rsidRPr="00AD35AC">
        <w:rPr>
          <w:rFonts w:ascii="Times New Roman" w:hAnsi="Times New Roman" w:cs="Times New Roman"/>
          <w:sz w:val="24"/>
          <w:szCs w:val="24"/>
        </w:rPr>
        <w:t>., 83/13. i 143./13</w:t>
      </w:r>
      <w:r w:rsidR="001E43D6" w:rsidRPr="00AD35AC">
        <w:rPr>
          <w:rFonts w:ascii="Times New Roman" w:hAnsi="Times New Roman" w:cs="Times New Roman"/>
          <w:sz w:val="24"/>
          <w:szCs w:val="24"/>
        </w:rPr>
        <w:t xml:space="preserve"> ) i članka  40.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Pr="00AD35AC">
        <w:rPr>
          <w:rFonts w:ascii="Times New Roman" w:hAnsi="Times New Roman" w:cs="Times New Roman"/>
          <w:sz w:val="24"/>
          <w:szCs w:val="24"/>
        </w:rPr>
        <w:t xml:space="preserve">Statuta Osnovne škole Zvonimira Franka, 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Pr="00AD35AC">
        <w:rPr>
          <w:rFonts w:ascii="Times New Roman" w:hAnsi="Times New Roman" w:cs="Times New Roman"/>
          <w:sz w:val="24"/>
          <w:szCs w:val="24"/>
        </w:rPr>
        <w:t xml:space="preserve">Kutina, Školski odbor Osnovne škole Zvonimira Franka, Kutina na sjednici Školskog </w:t>
      </w:r>
      <w:r w:rsidR="001E43D6" w:rsidRPr="00AD35AC">
        <w:rPr>
          <w:rFonts w:ascii="Times New Roman" w:hAnsi="Times New Roman" w:cs="Times New Roman"/>
          <w:sz w:val="24"/>
          <w:szCs w:val="24"/>
        </w:rPr>
        <w:t>od</w:t>
      </w:r>
      <w:r w:rsidR="00D6633D" w:rsidRPr="00AD35AC">
        <w:rPr>
          <w:rFonts w:ascii="Times New Roman" w:hAnsi="Times New Roman" w:cs="Times New Roman"/>
          <w:sz w:val="24"/>
          <w:szCs w:val="24"/>
        </w:rPr>
        <w:t>bora održanoj 14. siječnja 2014</w:t>
      </w:r>
      <w:r w:rsidR="001E43D6" w:rsidRPr="00AD35AC">
        <w:rPr>
          <w:rFonts w:ascii="Times New Roman" w:hAnsi="Times New Roman" w:cs="Times New Roman"/>
          <w:sz w:val="24"/>
          <w:szCs w:val="24"/>
        </w:rPr>
        <w:t>.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Pr="00AD35AC">
        <w:rPr>
          <w:rFonts w:ascii="Times New Roman" w:hAnsi="Times New Roman" w:cs="Times New Roman"/>
          <w:sz w:val="24"/>
          <w:szCs w:val="24"/>
        </w:rPr>
        <w:t>godine donosi</w:t>
      </w:r>
    </w:p>
    <w:p w:rsidR="005672A7" w:rsidRPr="005D043C" w:rsidRDefault="005672A7" w:rsidP="00AD35AC">
      <w:pPr>
        <w:spacing w:before="6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043C">
        <w:rPr>
          <w:rFonts w:ascii="Times New Roman" w:hAnsi="Times New Roman" w:cs="Times New Roman"/>
          <w:b/>
          <w:sz w:val="36"/>
          <w:szCs w:val="36"/>
        </w:rPr>
        <w:t>PLAN  JAVNE  NABAVE</w:t>
      </w:r>
      <w:r w:rsidR="00AD35AC" w:rsidRPr="005D043C">
        <w:rPr>
          <w:rFonts w:ascii="Times New Roman" w:hAnsi="Times New Roman" w:cs="Times New Roman"/>
          <w:b/>
          <w:sz w:val="36"/>
          <w:szCs w:val="36"/>
        </w:rPr>
        <w:t xml:space="preserve"> ZA 2014. GODINU</w:t>
      </w:r>
    </w:p>
    <w:p w:rsidR="005672A7" w:rsidRPr="00AD35AC" w:rsidRDefault="005672A7" w:rsidP="00AD35AC">
      <w:pPr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5A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672A7" w:rsidRPr="00AD35AC" w:rsidRDefault="005672A7" w:rsidP="00AD3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>Ovim Planom utvrđuje se obveza Osnovne škole Zvonimira Franka u provođenju postupka javne nabave propi</w:t>
      </w:r>
      <w:r w:rsidR="00D6633D" w:rsidRPr="00AD35AC">
        <w:rPr>
          <w:rFonts w:ascii="Times New Roman" w:hAnsi="Times New Roman" w:cs="Times New Roman"/>
          <w:sz w:val="24"/>
          <w:szCs w:val="24"/>
        </w:rPr>
        <w:t>sanih Zakonom o javnoj nabavi (</w:t>
      </w:r>
      <w:r w:rsidRPr="00AD35AC">
        <w:rPr>
          <w:rFonts w:ascii="Times New Roman" w:hAnsi="Times New Roman" w:cs="Times New Roman"/>
          <w:sz w:val="24"/>
          <w:szCs w:val="24"/>
        </w:rPr>
        <w:t>NN br. 90/11.</w:t>
      </w:r>
      <w:r w:rsidR="00D6633D" w:rsidRPr="00AD35AC">
        <w:rPr>
          <w:rFonts w:ascii="Times New Roman" w:hAnsi="Times New Roman" w:cs="Times New Roman"/>
          <w:sz w:val="24"/>
          <w:szCs w:val="24"/>
        </w:rPr>
        <w:t>, 83/13. i 143./13.</w:t>
      </w:r>
      <w:r w:rsidRPr="00AD35AC">
        <w:rPr>
          <w:rFonts w:ascii="Times New Roman" w:hAnsi="Times New Roman" w:cs="Times New Roman"/>
          <w:sz w:val="24"/>
          <w:szCs w:val="24"/>
        </w:rPr>
        <w:t>)</w:t>
      </w:r>
      <w:r w:rsidR="00D6633D" w:rsidRPr="00AD35AC">
        <w:rPr>
          <w:rFonts w:ascii="Times New Roman" w:hAnsi="Times New Roman" w:cs="Times New Roman"/>
          <w:sz w:val="24"/>
          <w:szCs w:val="24"/>
        </w:rPr>
        <w:t>.</w:t>
      </w:r>
    </w:p>
    <w:p w:rsidR="005672A7" w:rsidRPr="00AD35AC" w:rsidRDefault="005672A7" w:rsidP="005672A7">
      <w:pPr>
        <w:rPr>
          <w:rFonts w:ascii="Times New Roman" w:hAnsi="Times New Roman" w:cs="Times New Roman"/>
          <w:b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5111E" w:rsidRPr="00AD35AC" w:rsidRDefault="005672A7" w:rsidP="00AD3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 xml:space="preserve">Plan nabave </w:t>
      </w:r>
      <w:r w:rsidR="00D6633D" w:rsidRPr="00AD35AC">
        <w:rPr>
          <w:rFonts w:ascii="Times New Roman" w:hAnsi="Times New Roman" w:cs="Times New Roman"/>
          <w:sz w:val="24"/>
          <w:szCs w:val="24"/>
        </w:rPr>
        <w:t>za 2014</w:t>
      </w:r>
      <w:r w:rsidR="0045111E" w:rsidRPr="00AD35AC">
        <w:rPr>
          <w:rFonts w:ascii="Times New Roman" w:hAnsi="Times New Roman" w:cs="Times New Roman"/>
          <w:sz w:val="24"/>
          <w:szCs w:val="24"/>
        </w:rPr>
        <w:t>. godinu temelji se na proračunu Osnovne škole Zvonimira Franka, Kutina i decentraliziranim sreds</w:t>
      </w:r>
      <w:r w:rsidR="00D6633D" w:rsidRPr="00AD35AC">
        <w:rPr>
          <w:rFonts w:ascii="Times New Roman" w:hAnsi="Times New Roman" w:cs="Times New Roman"/>
          <w:sz w:val="24"/>
          <w:szCs w:val="24"/>
        </w:rPr>
        <w:t>tvima  za 2014</w:t>
      </w:r>
      <w:r w:rsidR="0045111E" w:rsidRPr="00AD35AC">
        <w:rPr>
          <w:rFonts w:ascii="Times New Roman" w:hAnsi="Times New Roman" w:cs="Times New Roman"/>
          <w:sz w:val="24"/>
          <w:szCs w:val="24"/>
        </w:rPr>
        <w:t xml:space="preserve"> godinu</w:t>
      </w:r>
      <w:r w:rsidR="00D6633D" w:rsidRPr="00AD35AC">
        <w:rPr>
          <w:rFonts w:ascii="Times New Roman" w:hAnsi="Times New Roman" w:cs="Times New Roman"/>
          <w:sz w:val="24"/>
          <w:szCs w:val="24"/>
        </w:rPr>
        <w:t>.</w:t>
      </w:r>
    </w:p>
    <w:p w:rsidR="0045111E" w:rsidRPr="00AD35AC" w:rsidRDefault="0045111E" w:rsidP="005672A7">
      <w:pPr>
        <w:rPr>
          <w:rFonts w:ascii="Times New Roman" w:hAnsi="Times New Roman" w:cs="Times New Roman"/>
          <w:b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5111E" w:rsidRPr="00AD35AC" w:rsidRDefault="0045111E" w:rsidP="00D663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>Plan nabave sukladno članku 20. stavak 1.</w:t>
      </w:r>
      <w:r w:rsidR="002A564E" w:rsidRPr="00AD35AC">
        <w:rPr>
          <w:rFonts w:ascii="Times New Roman" w:hAnsi="Times New Roman" w:cs="Times New Roman"/>
          <w:sz w:val="24"/>
          <w:szCs w:val="24"/>
        </w:rPr>
        <w:t xml:space="preserve"> Zakona o javnoj nabavi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 </w:t>
      </w:r>
      <w:r w:rsidR="001E43D6" w:rsidRPr="00AD35AC">
        <w:rPr>
          <w:rFonts w:ascii="Times New Roman" w:hAnsi="Times New Roman" w:cs="Times New Roman"/>
          <w:sz w:val="24"/>
          <w:szCs w:val="24"/>
        </w:rPr>
        <w:t>(</w:t>
      </w:r>
      <w:r w:rsidR="00D6633D" w:rsidRPr="00AD35AC">
        <w:rPr>
          <w:rFonts w:ascii="Times New Roman" w:hAnsi="Times New Roman" w:cs="Times New Roman"/>
          <w:sz w:val="24"/>
          <w:szCs w:val="24"/>
        </w:rPr>
        <w:t>NN br. 90/11., 83/13. i 143./13</w:t>
      </w:r>
      <w:r w:rsidR="001E43D6" w:rsidRPr="00AD35AC">
        <w:rPr>
          <w:rFonts w:ascii="Times New Roman" w:hAnsi="Times New Roman" w:cs="Times New Roman"/>
          <w:sz w:val="24"/>
          <w:szCs w:val="24"/>
        </w:rPr>
        <w:t>)</w:t>
      </w:r>
      <w:r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Pr="00AD35AC">
        <w:rPr>
          <w:rFonts w:ascii="Times New Roman" w:hAnsi="Times New Roman" w:cs="Times New Roman"/>
          <w:sz w:val="24"/>
          <w:szCs w:val="24"/>
        </w:rPr>
        <w:t>sad</w:t>
      </w:r>
      <w:r w:rsidR="00D6633D" w:rsidRPr="00AD35AC">
        <w:rPr>
          <w:rFonts w:ascii="Times New Roman" w:hAnsi="Times New Roman" w:cs="Times New Roman"/>
          <w:sz w:val="24"/>
          <w:szCs w:val="24"/>
        </w:rPr>
        <w:t>rži podatke:  o predmetu nabave</w:t>
      </w:r>
      <w:r w:rsidRPr="00AD35AC">
        <w:rPr>
          <w:rFonts w:ascii="Times New Roman" w:hAnsi="Times New Roman" w:cs="Times New Roman"/>
          <w:sz w:val="24"/>
          <w:szCs w:val="24"/>
        </w:rPr>
        <w:t>,</w:t>
      </w:r>
      <w:r w:rsidR="001F1AFA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="00D6633D" w:rsidRPr="00AD35AC">
        <w:rPr>
          <w:rFonts w:ascii="Times New Roman" w:hAnsi="Times New Roman" w:cs="Times New Roman"/>
          <w:sz w:val="24"/>
          <w:szCs w:val="24"/>
        </w:rPr>
        <w:t>evidencijskom broju nabave</w:t>
      </w:r>
      <w:r w:rsidR="001E43D6" w:rsidRPr="00AD35AC">
        <w:rPr>
          <w:rFonts w:ascii="Times New Roman" w:hAnsi="Times New Roman" w:cs="Times New Roman"/>
          <w:sz w:val="24"/>
          <w:szCs w:val="24"/>
        </w:rPr>
        <w:t>,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="002A564E" w:rsidRPr="00AD35AC">
        <w:rPr>
          <w:rFonts w:ascii="Times New Roman" w:hAnsi="Times New Roman" w:cs="Times New Roman"/>
          <w:sz w:val="24"/>
          <w:szCs w:val="24"/>
        </w:rPr>
        <w:t>naziv</w:t>
      </w:r>
      <w:r w:rsidR="001F1AFA" w:rsidRPr="00AD35AC">
        <w:rPr>
          <w:rFonts w:ascii="Times New Roman" w:hAnsi="Times New Roman" w:cs="Times New Roman"/>
          <w:sz w:val="24"/>
          <w:szCs w:val="24"/>
        </w:rPr>
        <w:t>u</w:t>
      </w:r>
      <w:r w:rsidR="002A564E" w:rsidRPr="00AD35AC">
        <w:rPr>
          <w:rFonts w:ascii="Times New Roman" w:hAnsi="Times New Roman" w:cs="Times New Roman"/>
          <w:sz w:val="24"/>
          <w:szCs w:val="24"/>
        </w:rPr>
        <w:t xml:space="preserve"> predmeta nabave, </w:t>
      </w:r>
      <w:r w:rsidR="001F1AFA" w:rsidRPr="00AD35AC">
        <w:rPr>
          <w:rFonts w:ascii="Times New Roman" w:hAnsi="Times New Roman" w:cs="Times New Roman"/>
          <w:sz w:val="24"/>
          <w:szCs w:val="24"/>
        </w:rPr>
        <w:t xml:space="preserve">procijenjenoj </w:t>
      </w:r>
      <w:r w:rsidR="002A564E" w:rsidRPr="00AD35AC">
        <w:rPr>
          <w:rFonts w:ascii="Times New Roman" w:hAnsi="Times New Roman" w:cs="Times New Roman"/>
          <w:sz w:val="24"/>
          <w:szCs w:val="24"/>
        </w:rPr>
        <w:t>vrijednost nabave,</w:t>
      </w:r>
      <w:r w:rsidR="001F1AFA" w:rsidRPr="00AD35AC">
        <w:rPr>
          <w:rFonts w:ascii="Times New Roman" w:hAnsi="Times New Roman" w:cs="Times New Roman"/>
          <w:sz w:val="24"/>
          <w:szCs w:val="24"/>
        </w:rPr>
        <w:t xml:space="preserve"> planiranim </w:t>
      </w:r>
      <w:r w:rsidRPr="00AD35AC">
        <w:rPr>
          <w:rFonts w:ascii="Times New Roman" w:hAnsi="Times New Roman" w:cs="Times New Roman"/>
          <w:sz w:val="24"/>
          <w:szCs w:val="24"/>
        </w:rPr>
        <w:t>sre</w:t>
      </w:r>
      <w:r w:rsidR="001F1AFA" w:rsidRPr="00AD35AC">
        <w:rPr>
          <w:rFonts w:ascii="Times New Roman" w:hAnsi="Times New Roman" w:cs="Times New Roman"/>
          <w:sz w:val="24"/>
          <w:szCs w:val="24"/>
        </w:rPr>
        <w:t>dstvima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nabave i</w:t>
      </w:r>
      <w:r w:rsidR="001F1AFA" w:rsidRPr="00AD35AC">
        <w:rPr>
          <w:rFonts w:ascii="Times New Roman" w:hAnsi="Times New Roman" w:cs="Times New Roman"/>
          <w:sz w:val="24"/>
          <w:szCs w:val="24"/>
        </w:rPr>
        <w:t xml:space="preserve"> postupku</w:t>
      </w:r>
      <w:r w:rsidRPr="00AD35AC">
        <w:rPr>
          <w:rFonts w:ascii="Times New Roman" w:hAnsi="Times New Roman" w:cs="Times New Roman"/>
          <w:sz w:val="24"/>
          <w:szCs w:val="24"/>
        </w:rPr>
        <w:t xml:space="preserve"> nabave.</w:t>
      </w:r>
    </w:p>
    <w:p w:rsidR="0045111E" w:rsidRPr="00D6633D" w:rsidRDefault="0045111E" w:rsidP="005672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2256"/>
        <w:gridCol w:w="4258"/>
        <w:gridCol w:w="1908"/>
        <w:gridCol w:w="1987"/>
        <w:gridCol w:w="2319"/>
      </w:tblGrid>
      <w:tr w:rsidR="00566478">
        <w:trPr>
          <w:trHeight w:val="49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 NABAVE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PROCIJENJENA VRIJEDNOST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PLANIRANA SREDSTVA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POSTUPAK NABAVE</w:t>
            </w:r>
          </w:p>
        </w:tc>
      </w:tr>
      <w:tr w:rsidR="00566478" w:rsidTr="00566478">
        <w:trPr>
          <w:trHeight w:val="81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Uredski materijal  i ostali materijalni rashodi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83.040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103.800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39.040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48.800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Pedagoška dokumentacija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Literatura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za čišćenje i održavanje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Službena odjeća i obuća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55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Kruh i ostali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pekartski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proizvodi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157.142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Mlijeko i mliječni proizvodi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Meso i mesne prerađevine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povrće i voće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30.400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prehrambeni proizvodi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59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269.760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337.200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478">
        <w:trPr>
          <w:trHeight w:val="49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natječaj-Grad Kutina</w:t>
            </w:r>
          </w:p>
        </w:tc>
      </w:tr>
      <w:tr w:rsidR="00566478">
        <w:trPr>
          <w:trHeight w:val="49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Javni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natječak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-Grad Kutina</w:t>
            </w: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Motorni benzin i dizel gorivo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9.760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74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Materijal i dijelovi za tekuće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invesitcijsko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održavanje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Razni materijal za održavanje opreme i objekta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27.200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50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Sitni inventar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 w:rsidTr="00566478">
        <w:trPr>
          <w:trHeight w:val="69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1.037.600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1.297.000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478">
        <w:trPr>
          <w:trHeight w:val="69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telefona i poštarine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478">
        <w:trPr>
          <w:trHeight w:val="50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 učenika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natječaj-Grad Kutina</w:t>
            </w:r>
          </w:p>
        </w:tc>
      </w:tr>
      <w:tr w:rsidR="00566478">
        <w:trPr>
          <w:trHeight w:val="50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Prijevoz učenika 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tešk.u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razvoju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</w:t>
            </w:r>
          </w:p>
        </w:tc>
      </w:tr>
      <w:tr w:rsidR="00566478" w:rsidTr="00566478">
        <w:trPr>
          <w:trHeight w:val="74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Usluge tekućeg i investicijsko održavanja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tekućeg održavanja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Hitne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interencije</w:t>
            </w:r>
            <w:proofErr w:type="spellEnd"/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 w:rsidTr="00566478">
        <w:trPr>
          <w:trHeight w:val="61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36.800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 w:rsidTr="00566478">
        <w:trPr>
          <w:trHeight w:val="66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7.200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Obvezni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preventvni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Pregledi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Usluge HACCP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Intelektualne usluge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7.200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7.200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 imovine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 učenika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3294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4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 w:rsidTr="00566478">
        <w:trPr>
          <w:trHeight w:val="53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Ostali nespomenuti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ras.poslovanja</w:t>
            </w:r>
            <w:proofErr w:type="spellEnd"/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 w:rsidTr="00566478">
        <w:trPr>
          <w:trHeight w:val="65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Bankarske usluge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usl.platnog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prometa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 w:rsidTr="00566478">
        <w:trPr>
          <w:trHeight w:val="65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Nabava dugotrajne imovine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43.200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478">
        <w:trPr>
          <w:trHeight w:val="66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Oprema i tehnička pomagala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566478">
        <w:trPr>
          <w:trHeight w:val="391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Šprtska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oprema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47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Knjige u šk. Knjižnici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78" w:rsidRDefault="0056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</w:tbl>
    <w:p w:rsidR="0045111E" w:rsidRDefault="0045111E" w:rsidP="005672A7">
      <w:pPr>
        <w:rPr>
          <w:sz w:val="28"/>
          <w:szCs w:val="28"/>
        </w:rPr>
      </w:pPr>
    </w:p>
    <w:p w:rsidR="00D02FCC" w:rsidRPr="00AD35AC" w:rsidRDefault="00D02FCC" w:rsidP="00567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AFA">
        <w:rPr>
          <w:rFonts w:ascii="Times New Roman" w:hAnsi="Times New Roman" w:cs="Times New Roman"/>
          <w:sz w:val="28"/>
          <w:szCs w:val="28"/>
        </w:rPr>
        <w:tab/>
      </w:r>
      <w:r w:rsidRPr="001F1AFA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D02FCC" w:rsidRPr="00AD35AC" w:rsidRDefault="00D02FCC" w:rsidP="005672A7">
      <w:pPr>
        <w:rPr>
          <w:rFonts w:ascii="Times New Roman" w:hAnsi="Times New Roman" w:cs="Times New Roman"/>
          <w:sz w:val="24"/>
          <w:szCs w:val="24"/>
        </w:rPr>
      </w:pPr>
    </w:p>
    <w:p w:rsidR="00D02FCC" w:rsidRPr="00AD35AC" w:rsidRDefault="00D02FCC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 xml:space="preserve">Ovaj Plan nabave za </w:t>
      </w:r>
      <w:r w:rsidR="001F164B" w:rsidRPr="00AD35AC">
        <w:rPr>
          <w:rFonts w:ascii="Times New Roman" w:hAnsi="Times New Roman" w:cs="Times New Roman"/>
          <w:sz w:val="24"/>
          <w:szCs w:val="24"/>
        </w:rPr>
        <w:t xml:space="preserve"> 2014</w:t>
      </w:r>
      <w:r w:rsidR="002A564E" w:rsidRPr="00AD35AC">
        <w:rPr>
          <w:rFonts w:ascii="Times New Roman" w:hAnsi="Times New Roman" w:cs="Times New Roman"/>
          <w:sz w:val="24"/>
          <w:szCs w:val="24"/>
        </w:rPr>
        <w:t xml:space="preserve">. </w:t>
      </w:r>
      <w:r w:rsidR="00AD35AC">
        <w:rPr>
          <w:rFonts w:ascii="Times New Roman" w:hAnsi="Times New Roman" w:cs="Times New Roman"/>
          <w:sz w:val="24"/>
          <w:szCs w:val="24"/>
        </w:rPr>
        <w:t>godinu objavit će</w:t>
      </w:r>
      <w:r w:rsidR="002A564E" w:rsidRPr="00AD35AC">
        <w:rPr>
          <w:rFonts w:ascii="Times New Roman" w:hAnsi="Times New Roman" w:cs="Times New Roman"/>
          <w:sz w:val="24"/>
          <w:szCs w:val="24"/>
        </w:rPr>
        <w:t xml:space="preserve"> se na I</w:t>
      </w:r>
      <w:r w:rsidRPr="00AD35AC">
        <w:rPr>
          <w:rFonts w:ascii="Times New Roman" w:hAnsi="Times New Roman" w:cs="Times New Roman"/>
          <w:sz w:val="24"/>
          <w:szCs w:val="24"/>
        </w:rPr>
        <w:t>nternet stranicama Osnovne škole Zvonimira Franka,</w:t>
      </w:r>
      <w:r w:rsidR="00AD35AC">
        <w:rPr>
          <w:rFonts w:ascii="Times New Roman" w:hAnsi="Times New Roman" w:cs="Times New Roman"/>
          <w:sz w:val="24"/>
          <w:szCs w:val="24"/>
        </w:rPr>
        <w:t xml:space="preserve"> Kutina a</w:t>
      </w:r>
      <w:r w:rsidR="001F164B" w:rsidRPr="00AD35AC">
        <w:rPr>
          <w:rFonts w:ascii="Times New Roman" w:hAnsi="Times New Roman" w:cs="Times New Roman"/>
          <w:sz w:val="24"/>
          <w:szCs w:val="24"/>
        </w:rPr>
        <w:t xml:space="preserve"> primjenjuje se za 2014</w:t>
      </w:r>
      <w:r w:rsidRPr="00AD35AC">
        <w:rPr>
          <w:rFonts w:ascii="Times New Roman" w:hAnsi="Times New Roman" w:cs="Times New Roman"/>
          <w:sz w:val="24"/>
          <w:szCs w:val="24"/>
        </w:rPr>
        <w:t>. godinu</w:t>
      </w:r>
      <w:r w:rsidR="002A564E" w:rsidRPr="00AD35AC">
        <w:rPr>
          <w:rFonts w:ascii="Times New Roman" w:hAnsi="Times New Roman" w:cs="Times New Roman"/>
          <w:sz w:val="24"/>
          <w:szCs w:val="24"/>
        </w:rPr>
        <w:t>.</w:t>
      </w:r>
    </w:p>
    <w:p w:rsidR="00D02FCC" w:rsidRPr="00AD35AC" w:rsidRDefault="00D02FCC" w:rsidP="005672A7">
      <w:pPr>
        <w:rPr>
          <w:rFonts w:ascii="Times New Roman" w:hAnsi="Times New Roman" w:cs="Times New Roman"/>
          <w:sz w:val="24"/>
          <w:szCs w:val="24"/>
        </w:rPr>
      </w:pPr>
    </w:p>
    <w:p w:rsidR="00D02FCC" w:rsidRPr="00AD35AC" w:rsidRDefault="00A14B08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>Predsjednik</w:t>
      </w:r>
      <w:r w:rsidR="00D02FCC" w:rsidRPr="00AD35AC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1F164B" w:rsidRPr="00AD35AC" w:rsidRDefault="001F164B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</w:p>
    <w:p w:rsidR="00D02FCC" w:rsidRPr="00AD35AC" w:rsidRDefault="00D02FCC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D35AC">
        <w:rPr>
          <w:rFonts w:ascii="Times New Roman" w:hAnsi="Times New Roman" w:cs="Times New Roman"/>
          <w:sz w:val="24"/>
          <w:szCs w:val="24"/>
        </w:rPr>
        <w:tab/>
      </w:r>
      <w:r w:rsidR="001F164B" w:rsidRPr="00AD35AC">
        <w:rPr>
          <w:rFonts w:ascii="Times New Roman" w:hAnsi="Times New Roman" w:cs="Times New Roman"/>
          <w:sz w:val="24"/>
          <w:szCs w:val="24"/>
        </w:rPr>
        <w:t>/</w:t>
      </w:r>
      <w:r w:rsidRPr="00AD35AC">
        <w:rPr>
          <w:rFonts w:ascii="Times New Roman" w:hAnsi="Times New Roman" w:cs="Times New Roman"/>
          <w:sz w:val="24"/>
          <w:szCs w:val="24"/>
        </w:rPr>
        <w:t>Ivanka Malnar</w:t>
      </w:r>
      <w:r w:rsidR="001F164B" w:rsidRPr="00AD35AC">
        <w:rPr>
          <w:rFonts w:ascii="Times New Roman" w:hAnsi="Times New Roman" w:cs="Times New Roman"/>
          <w:sz w:val="24"/>
          <w:szCs w:val="24"/>
        </w:rPr>
        <w:t>/</w:t>
      </w:r>
    </w:p>
    <w:p w:rsidR="00AD35AC" w:rsidRDefault="00A80080" w:rsidP="005672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0080" w:rsidRPr="00AD35AC" w:rsidRDefault="00A80080" w:rsidP="00AD35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5AC">
        <w:rPr>
          <w:rFonts w:ascii="Times New Roman" w:hAnsi="Times New Roman" w:cs="Times New Roman"/>
          <w:b/>
          <w:sz w:val="36"/>
          <w:szCs w:val="36"/>
        </w:rPr>
        <w:lastRenderedPageBreak/>
        <w:t>Sprječavanje sukoba interesa</w:t>
      </w:r>
    </w:p>
    <w:p w:rsidR="00A80080" w:rsidRPr="00AD35AC" w:rsidRDefault="00A80080" w:rsidP="005672A7">
      <w:pPr>
        <w:rPr>
          <w:rFonts w:ascii="Times New Roman" w:hAnsi="Times New Roman" w:cs="Times New Roman"/>
          <w:sz w:val="28"/>
          <w:szCs w:val="28"/>
        </w:rPr>
      </w:pPr>
    </w:p>
    <w:p w:rsidR="00A80080" w:rsidRPr="00AD35AC" w:rsidRDefault="00A80080" w:rsidP="005672A7">
      <w:pPr>
        <w:rPr>
          <w:rFonts w:ascii="Times New Roman" w:hAnsi="Times New Roman" w:cs="Times New Roman"/>
          <w:sz w:val="28"/>
          <w:szCs w:val="28"/>
        </w:rPr>
      </w:pPr>
    </w:p>
    <w:p w:rsidR="0076418D" w:rsidRPr="00AD35AC" w:rsidRDefault="00A80080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 xml:space="preserve">Sukladno </w:t>
      </w:r>
      <w:r w:rsidR="00B022EE" w:rsidRPr="00AD35AC">
        <w:rPr>
          <w:rFonts w:ascii="Times New Roman" w:hAnsi="Times New Roman" w:cs="Times New Roman"/>
          <w:sz w:val="24"/>
          <w:szCs w:val="24"/>
        </w:rPr>
        <w:t>člank</w:t>
      </w:r>
      <w:r w:rsidR="0076418D" w:rsidRPr="00AD35AC">
        <w:rPr>
          <w:rFonts w:ascii="Times New Roman" w:hAnsi="Times New Roman" w:cs="Times New Roman"/>
          <w:sz w:val="24"/>
          <w:szCs w:val="24"/>
        </w:rPr>
        <w:t>u 13. Z</w:t>
      </w:r>
      <w:r w:rsidRPr="00AD35AC">
        <w:rPr>
          <w:rFonts w:ascii="Times New Roman" w:hAnsi="Times New Roman" w:cs="Times New Roman"/>
          <w:sz w:val="24"/>
          <w:szCs w:val="24"/>
        </w:rPr>
        <w:t xml:space="preserve">akona o javnoj nabavi </w:t>
      </w:r>
      <w:r w:rsidR="00B022EE" w:rsidRPr="00AD35AC">
        <w:rPr>
          <w:rFonts w:ascii="Times New Roman" w:hAnsi="Times New Roman" w:cs="Times New Roman"/>
          <w:sz w:val="24"/>
          <w:szCs w:val="24"/>
        </w:rPr>
        <w:t>(</w:t>
      </w:r>
      <w:r w:rsidR="001F1AFA" w:rsidRPr="00AD35AC">
        <w:rPr>
          <w:rFonts w:ascii="Times New Roman" w:hAnsi="Times New Roman" w:cs="Times New Roman"/>
          <w:sz w:val="24"/>
          <w:szCs w:val="24"/>
        </w:rPr>
        <w:t>NN br. 90/11., 83/13. i 143./13</w:t>
      </w:r>
      <w:r w:rsidR="00B022EE" w:rsidRPr="00AD35AC">
        <w:rPr>
          <w:rFonts w:ascii="Times New Roman" w:hAnsi="Times New Roman" w:cs="Times New Roman"/>
          <w:sz w:val="24"/>
          <w:szCs w:val="24"/>
        </w:rPr>
        <w:t xml:space="preserve">) </w:t>
      </w:r>
      <w:r w:rsidR="0076418D" w:rsidRPr="00AD35AC">
        <w:rPr>
          <w:rFonts w:ascii="Times New Roman" w:hAnsi="Times New Roman" w:cs="Times New Roman"/>
          <w:sz w:val="24"/>
          <w:szCs w:val="24"/>
        </w:rPr>
        <w:t>objavljujemo da nema gospodarskIh subjekata s kojima</w:t>
      </w:r>
      <w:r w:rsidR="001F1AFA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="0076418D" w:rsidRPr="00AD35AC">
        <w:rPr>
          <w:rFonts w:ascii="Times New Roman" w:hAnsi="Times New Roman" w:cs="Times New Roman"/>
          <w:sz w:val="24"/>
          <w:szCs w:val="24"/>
        </w:rPr>
        <w:t>Osnovna škola Zvonimira Franka, Kutina  kao javni naručitelj ne smije sklapati okvirne sporazume odnosno ugovore o javnoj nabavi.</w:t>
      </w: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>Ravnatelj:</w:t>
      </w: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>/Boro Galić/</w:t>
      </w:r>
    </w:p>
    <w:sectPr w:rsidR="0076418D" w:rsidRPr="00AD35AC" w:rsidSect="00764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EE"/>
    <w:rsid w:val="00072ECD"/>
    <w:rsid w:val="00080952"/>
    <w:rsid w:val="00102AE5"/>
    <w:rsid w:val="00113406"/>
    <w:rsid w:val="00166355"/>
    <w:rsid w:val="001E43D6"/>
    <w:rsid w:val="001F164B"/>
    <w:rsid w:val="001F1AFA"/>
    <w:rsid w:val="002A564E"/>
    <w:rsid w:val="00325C12"/>
    <w:rsid w:val="0036798F"/>
    <w:rsid w:val="003A2B92"/>
    <w:rsid w:val="0045111E"/>
    <w:rsid w:val="00566478"/>
    <w:rsid w:val="005672A7"/>
    <w:rsid w:val="005D043C"/>
    <w:rsid w:val="00635E01"/>
    <w:rsid w:val="0064421B"/>
    <w:rsid w:val="006C36DE"/>
    <w:rsid w:val="007116EE"/>
    <w:rsid w:val="0076418D"/>
    <w:rsid w:val="0092795C"/>
    <w:rsid w:val="009547C8"/>
    <w:rsid w:val="00961327"/>
    <w:rsid w:val="00A14B08"/>
    <w:rsid w:val="00A40CC0"/>
    <w:rsid w:val="00A80080"/>
    <w:rsid w:val="00AD35AC"/>
    <w:rsid w:val="00B022EE"/>
    <w:rsid w:val="00C32B0A"/>
    <w:rsid w:val="00C90BA3"/>
    <w:rsid w:val="00C925A6"/>
    <w:rsid w:val="00D02FCC"/>
    <w:rsid w:val="00D13838"/>
    <w:rsid w:val="00D6633D"/>
    <w:rsid w:val="00DB35FF"/>
    <w:rsid w:val="00DC21E7"/>
    <w:rsid w:val="00DD3FC2"/>
    <w:rsid w:val="00E92055"/>
    <w:rsid w:val="00E93A6C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5372-0D4D-4930-83BE-A5145D7C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2</cp:revision>
  <cp:lastPrinted>2014-03-12T09:51:00Z</cp:lastPrinted>
  <dcterms:created xsi:type="dcterms:W3CDTF">2014-04-01T07:32:00Z</dcterms:created>
  <dcterms:modified xsi:type="dcterms:W3CDTF">2014-04-01T07:32:00Z</dcterms:modified>
</cp:coreProperties>
</file>