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DC" w:rsidRDefault="003201DC" w:rsidP="003201DC">
      <w:pPr>
        <w:rPr>
          <w:rFonts w:ascii="Arial" w:hAnsi="Arial" w:cs="Arial"/>
          <w:b/>
          <w:sz w:val="24"/>
          <w:szCs w:val="24"/>
        </w:rPr>
      </w:pPr>
      <w:bookmarkStart w:id="0" w:name="_GoBack"/>
      <w:bookmarkEnd w:id="0"/>
    </w:p>
    <w:p w:rsidR="007D37BD" w:rsidRDefault="003201DC" w:rsidP="003201DC">
      <w:pPr>
        <w:jc w:val="both"/>
        <w:rPr>
          <w:rFonts w:ascii="Arial" w:hAnsi="Arial" w:cs="Arial"/>
          <w:sz w:val="24"/>
          <w:szCs w:val="24"/>
        </w:rPr>
      </w:pPr>
      <w:r>
        <w:rPr>
          <w:rFonts w:ascii="Arial" w:hAnsi="Arial" w:cs="Arial"/>
          <w:sz w:val="24"/>
          <w:szCs w:val="24"/>
        </w:rPr>
        <w:tab/>
      </w:r>
    </w:p>
    <w:p w:rsidR="003201DC" w:rsidRDefault="003201DC" w:rsidP="003201DC">
      <w:pPr>
        <w:jc w:val="both"/>
        <w:rPr>
          <w:rFonts w:ascii="Arial" w:hAnsi="Arial" w:cs="Arial"/>
          <w:sz w:val="24"/>
          <w:szCs w:val="24"/>
        </w:rPr>
      </w:pPr>
      <w:r>
        <w:rPr>
          <w:rFonts w:ascii="Arial" w:hAnsi="Arial" w:cs="Arial"/>
          <w:sz w:val="24"/>
          <w:szCs w:val="24"/>
        </w:rPr>
        <w:t xml:space="preserve">Ured državne uprave u Sisačko-moslavačkoj županiji, temeljem članka 17. Zakona o odgoju i obrazovanju u osnovnoj i srednjoj školi („Narodne novine“ broj 87/08., 86/09., 92/10., 105/10., 90/11., 16/12., </w:t>
      </w:r>
      <w:r w:rsidR="006956ED">
        <w:rPr>
          <w:rFonts w:ascii="Arial" w:hAnsi="Arial" w:cs="Arial"/>
          <w:sz w:val="24"/>
          <w:szCs w:val="24"/>
        </w:rPr>
        <w:t>86/12., 94/13. i 152/14.) dana 10. veljače 2015. godine, donio je</w:t>
      </w:r>
    </w:p>
    <w:p w:rsidR="007D37BD" w:rsidRDefault="007D37BD" w:rsidP="003201DC">
      <w:pPr>
        <w:jc w:val="both"/>
        <w:rPr>
          <w:rFonts w:ascii="Arial" w:hAnsi="Arial" w:cs="Arial"/>
          <w:sz w:val="24"/>
          <w:szCs w:val="24"/>
        </w:rPr>
      </w:pPr>
    </w:p>
    <w:p w:rsidR="003201DC" w:rsidRDefault="003201DC" w:rsidP="003201DC">
      <w:pPr>
        <w:rPr>
          <w:rFonts w:ascii="Arial" w:hAnsi="Arial" w:cs="Arial"/>
          <w:sz w:val="24"/>
          <w:szCs w:val="24"/>
        </w:rPr>
      </w:pPr>
    </w:p>
    <w:p w:rsidR="003201DC" w:rsidRDefault="003201DC" w:rsidP="003201DC">
      <w:pPr>
        <w:jc w:val="center"/>
        <w:rPr>
          <w:rFonts w:ascii="Arial" w:hAnsi="Arial" w:cs="Arial"/>
          <w:b/>
          <w:sz w:val="32"/>
          <w:szCs w:val="32"/>
        </w:rPr>
      </w:pPr>
      <w:r>
        <w:rPr>
          <w:rFonts w:ascii="Arial" w:hAnsi="Arial" w:cs="Arial"/>
          <w:b/>
          <w:sz w:val="32"/>
          <w:szCs w:val="32"/>
        </w:rPr>
        <w:t>P L A N  U P I S A</w:t>
      </w:r>
    </w:p>
    <w:p w:rsidR="003201DC" w:rsidRDefault="003201DC" w:rsidP="003201DC">
      <w:pPr>
        <w:jc w:val="center"/>
        <w:rPr>
          <w:rFonts w:ascii="Arial" w:hAnsi="Arial" w:cs="Arial"/>
          <w:b/>
          <w:sz w:val="24"/>
          <w:szCs w:val="24"/>
        </w:rPr>
      </w:pPr>
      <w:r>
        <w:rPr>
          <w:rFonts w:ascii="Arial" w:hAnsi="Arial" w:cs="Arial"/>
          <w:b/>
          <w:sz w:val="24"/>
          <w:szCs w:val="24"/>
        </w:rPr>
        <w:t>djece u prvi razred osnovne škole za 2015./2016. školsku godinu</w:t>
      </w:r>
    </w:p>
    <w:p w:rsidR="007D37BD" w:rsidRDefault="007D37BD" w:rsidP="003201DC">
      <w:pPr>
        <w:jc w:val="center"/>
        <w:rPr>
          <w:rFonts w:ascii="Arial" w:hAnsi="Arial" w:cs="Arial"/>
          <w:b/>
          <w:sz w:val="24"/>
          <w:szCs w:val="24"/>
        </w:rPr>
      </w:pPr>
    </w:p>
    <w:p w:rsidR="006956ED" w:rsidRDefault="006956ED" w:rsidP="003201DC">
      <w:pPr>
        <w:jc w:val="center"/>
        <w:rPr>
          <w:rFonts w:ascii="Arial" w:hAnsi="Arial" w:cs="Arial"/>
          <w:b/>
          <w:sz w:val="24"/>
          <w:szCs w:val="24"/>
        </w:rPr>
      </w:pPr>
    </w:p>
    <w:p w:rsidR="006956ED" w:rsidRDefault="006956ED" w:rsidP="006956ED">
      <w:pPr>
        <w:rPr>
          <w:rFonts w:ascii="Arial" w:hAnsi="Arial" w:cs="Arial"/>
          <w:b/>
          <w:sz w:val="32"/>
          <w:szCs w:val="32"/>
        </w:rPr>
      </w:pPr>
      <w:r>
        <w:rPr>
          <w:rFonts w:ascii="Arial" w:hAnsi="Arial" w:cs="Arial"/>
          <w:b/>
          <w:sz w:val="24"/>
          <w:szCs w:val="24"/>
        </w:rPr>
        <w:t xml:space="preserve">OŠ Zvonimira Franka, Kutina objavljuje </w:t>
      </w:r>
      <w:r w:rsidRPr="006956ED">
        <w:rPr>
          <w:rFonts w:ascii="Arial" w:hAnsi="Arial" w:cs="Arial"/>
          <w:b/>
          <w:sz w:val="32"/>
          <w:szCs w:val="32"/>
        </w:rPr>
        <w:t>IZVADAK IZ PLANA UPISA</w:t>
      </w:r>
      <w:r>
        <w:rPr>
          <w:rFonts w:ascii="Arial" w:hAnsi="Arial" w:cs="Arial"/>
          <w:b/>
          <w:sz w:val="32"/>
          <w:szCs w:val="32"/>
        </w:rPr>
        <w:t xml:space="preserve"> </w:t>
      </w:r>
    </w:p>
    <w:p w:rsidR="006956ED" w:rsidRDefault="006956ED" w:rsidP="006956ED">
      <w:pPr>
        <w:rPr>
          <w:rFonts w:ascii="Arial" w:hAnsi="Arial" w:cs="Arial"/>
          <w:b/>
          <w:sz w:val="24"/>
          <w:szCs w:val="24"/>
        </w:rPr>
      </w:pPr>
      <w:r w:rsidRPr="006956ED">
        <w:rPr>
          <w:rFonts w:ascii="Arial" w:hAnsi="Arial" w:cs="Arial"/>
          <w:b/>
          <w:sz w:val="24"/>
          <w:szCs w:val="24"/>
        </w:rPr>
        <w:t>(obavijesti koje se odnose na školu)</w:t>
      </w:r>
    </w:p>
    <w:p w:rsidR="00F315D4" w:rsidRDefault="00F315D4" w:rsidP="003201DC">
      <w:pPr>
        <w:rPr>
          <w:rFonts w:ascii="Times New Roman" w:hAnsi="Times New Roman"/>
          <w:b/>
          <w:sz w:val="24"/>
          <w:szCs w:val="24"/>
        </w:rPr>
      </w:pPr>
    </w:p>
    <w:p w:rsidR="00F315D4" w:rsidRPr="006A1B8F" w:rsidRDefault="00F315D4" w:rsidP="00F315D4">
      <w:pPr>
        <w:rPr>
          <w:rFonts w:ascii="Arial" w:hAnsi="Arial" w:cs="Arial"/>
          <w:b/>
          <w:sz w:val="24"/>
          <w:szCs w:val="24"/>
        </w:rPr>
      </w:pPr>
      <w:r w:rsidRPr="006A1B8F">
        <w:rPr>
          <w:rFonts w:ascii="Arial" w:hAnsi="Arial" w:cs="Arial"/>
          <w:b/>
          <w:sz w:val="24"/>
          <w:szCs w:val="24"/>
        </w:rPr>
        <w:t>I. OBVEZNICI UPISA U PRVI RAZRED OSNOVNE ŠKOLE</w:t>
      </w:r>
    </w:p>
    <w:p w:rsidR="00F315D4" w:rsidRPr="006A1B8F" w:rsidRDefault="00F315D4" w:rsidP="00F315D4">
      <w:pPr>
        <w:rPr>
          <w:rFonts w:ascii="Arial" w:hAnsi="Arial" w:cs="Arial"/>
          <w:b/>
          <w:sz w:val="24"/>
          <w:szCs w:val="24"/>
        </w:rPr>
      </w:pPr>
    </w:p>
    <w:p w:rsidR="00E73A47" w:rsidRDefault="00F315D4" w:rsidP="00E73A47">
      <w:pPr>
        <w:jc w:val="both"/>
        <w:rPr>
          <w:rFonts w:ascii="Arial" w:hAnsi="Arial" w:cs="Arial"/>
          <w:sz w:val="24"/>
          <w:szCs w:val="24"/>
        </w:rPr>
      </w:pPr>
      <w:r w:rsidRPr="006A1B8F">
        <w:rPr>
          <w:rFonts w:ascii="Arial" w:hAnsi="Arial" w:cs="Arial"/>
          <w:sz w:val="24"/>
          <w:szCs w:val="24"/>
        </w:rPr>
        <w:tab/>
        <w:t xml:space="preserve">U prvi razred obveznog </w:t>
      </w:r>
      <w:r w:rsidRPr="003F426D">
        <w:rPr>
          <w:rFonts w:ascii="Arial" w:hAnsi="Arial" w:cs="Arial"/>
          <w:sz w:val="24"/>
          <w:szCs w:val="24"/>
        </w:rPr>
        <w:t>osnovnog obrazovanja</w:t>
      </w:r>
      <w:r w:rsidRPr="006A1B8F">
        <w:rPr>
          <w:rFonts w:ascii="Arial" w:hAnsi="Arial" w:cs="Arial"/>
          <w:sz w:val="24"/>
          <w:szCs w:val="24"/>
        </w:rPr>
        <w:t xml:space="preserve"> upisuju se djeca koja do 1. travnja 2015. godine imaju navršenih šest godina života, odnosno djeca rođena u razdoblju od 1. travnja 2008. do 31. ožujka 2009. godine.</w:t>
      </w:r>
      <w:r w:rsidR="00E73A47" w:rsidRPr="00E73A47">
        <w:rPr>
          <w:rFonts w:ascii="Arial" w:hAnsi="Arial" w:cs="Arial"/>
          <w:sz w:val="24"/>
          <w:szCs w:val="24"/>
        </w:rPr>
        <w:t xml:space="preserve"> </w:t>
      </w:r>
    </w:p>
    <w:p w:rsidR="00E73A47" w:rsidRPr="006A1B8F" w:rsidRDefault="00E73A47" w:rsidP="00E73A47">
      <w:pPr>
        <w:ind w:firstLine="708"/>
        <w:jc w:val="both"/>
        <w:rPr>
          <w:rFonts w:ascii="Arial" w:hAnsi="Arial" w:cs="Arial"/>
          <w:sz w:val="24"/>
          <w:szCs w:val="24"/>
        </w:rPr>
      </w:pPr>
      <w:r w:rsidRPr="006A1B8F">
        <w:rPr>
          <w:rFonts w:ascii="Arial" w:hAnsi="Arial" w:cs="Arial"/>
          <w:sz w:val="24"/>
          <w:szCs w:val="24"/>
        </w:rPr>
        <w:t>Školski obveznici se upisuju u osnovnu školu prema upisnom području, koje se određuje temeljem prebivališta, odnosno prijavljenog boravišta djeteta (mreža škola).</w:t>
      </w:r>
    </w:p>
    <w:p w:rsidR="00F315D4" w:rsidRPr="006A1B8F" w:rsidRDefault="00F315D4" w:rsidP="00F315D4">
      <w:pPr>
        <w:jc w:val="both"/>
        <w:rPr>
          <w:rFonts w:ascii="Arial" w:hAnsi="Arial" w:cs="Arial"/>
          <w:sz w:val="24"/>
          <w:szCs w:val="24"/>
        </w:rPr>
      </w:pPr>
    </w:p>
    <w:p w:rsidR="000D7A3D" w:rsidRPr="006A1B8F" w:rsidRDefault="000D7A3D" w:rsidP="000D7A3D">
      <w:pPr>
        <w:rPr>
          <w:rFonts w:ascii="Arial" w:hAnsi="Arial" w:cs="Arial"/>
          <w:b/>
          <w:sz w:val="24"/>
          <w:szCs w:val="24"/>
        </w:rPr>
      </w:pPr>
      <w:r w:rsidRPr="006A1B8F">
        <w:rPr>
          <w:rFonts w:ascii="Arial" w:hAnsi="Arial" w:cs="Arial"/>
          <w:b/>
          <w:sz w:val="24"/>
          <w:szCs w:val="24"/>
        </w:rPr>
        <w:t xml:space="preserve">II. POSTUPAK UTVRĐIVANJA PSIHOFIZIČKOG STANJA DJETETA </w:t>
      </w:r>
    </w:p>
    <w:p w:rsidR="000D7A3D" w:rsidRPr="006A1B8F" w:rsidRDefault="000D7A3D" w:rsidP="000D7A3D">
      <w:pPr>
        <w:rPr>
          <w:rFonts w:ascii="Arial" w:hAnsi="Arial" w:cs="Arial"/>
          <w:b/>
          <w:sz w:val="24"/>
          <w:szCs w:val="24"/>
        </w:rPr>
      </w:pPr>
    </w:p>
    <w:p w:rsidR="000D7A3D" w:rsidRPr="006A1B8F" w:rsidRDefault="000D7A3D" w:rsidP="000D7A3D">
      <w:pPr>
        <w:jc w:val="both"/>
        <w:rPr>
          <w:rFonts w:ascii="Arial" w:hAnsi="Arial" w:cs="Arial"/>
          <w:sz w:val="24"/>
          <w:szCs w:val="24"/>
        </w:rPr>
      </w:pPr>
      <w:r w:rsidRPr="006A1B8F">
        <w:rPr>
          <w:rFonts w:ascii="Arial" w:hAnsi="Arial" w:cs="Arial"/>
          <w:b/>
          <w:sz w:val="24"/>
          <w:szCs w:val="24"/>
        </w:rPr>
        <w:tab/>
      </w:r>
      <w:r w:rsidRPr="006A1B8F">
        <w:rPr>
          <w:rFonts w:ascii="Arial" w:hAnsi="Arial" w:cs="Arial"/>
          <w:sz w:val="24"/>
          <w:szCs w:val="24"/>
        </w:rPr>
        <w:t>Prije upisa u prvi razred osnovne škole potrebno je provesti postupak utvrđivanja psihofizičkog stanja djeteta doraslog za upis u osnovnu školu.</w:t>
      </w:r>
      <w:r w:rsidRPr="006A1B8F">
        <w:rPr>
          <w:rFonts w:ascii="Arial" w:hAnsi="Arial" w:cs="Arial"/>
          <w:sz w:val="24"/>
          <w:szCs w:val="24"/>
        </w:rPr>
        <w:tab/>
      </w:r>
    </w:p>
    <w:p w:rsidR="000D7A3D" w:rsidRPr="006A1B8F" w:rsidRDefault="000D7A3D" w:rsidP="000D7A3D">
      <w:pPr>
        <w:ind w:firstLine="708"/>
        <w:jc w:val="both"/>
        <w:rPr>
          <w:rFonts w:ascii="Arial" w:hAnsi="Arial" w:cs="Arial"/>
          <w:sz w:val="24"/>
          <w:szCs w:val="24"/>
        </w:rPr>
      </w:pPr>
      <w:r w:rsidRPr="006A1B8F">
        <w:rPr>
          <w:rFonts w:ascii="Arial" w:hAnsi="Arial" w:cs="Arial"/>
          <w:sz w:val="24"/>
          <w:szCs w:val="24"/>
        </w:rPr>
        <w:t>Postupak utvrđivanja psihofizičkog stanja djeteta provodi se u osnovnoj školi kojoj dijete pripada prema upisnom području u razdoblju od 31. ožujka do 15. lipnja 2015. godine, a za dijete koje ne može pristupiti utvrđivanju psihofizičkog stanja u predviđenom razdoblju, o čemu je roditelj dužan obavijestiti Stručno povjerenstvo škole do 30. svibnja 2015. godine, postupak se provodi najkasnije do početka nastavne godine.</w:t>
      </w:r>
    </w:p>
    <w:p w:rsidR="000D7A3D" w:rsidRPr="006A1B8F" w:rsidRDefault="000D7A3D" w:rsidP="000D7A3D">
      <w:pPr>
        <w:jc w:val="both"/>
        <w:rPr>
          <w:rFonts w:ascii="Arial" w:hAnsi="Arial" w:cs="Arial"/>
        </w:rPr>
      </w:pPr>
      <w:r w:rsidRPr="006A1B8F">
        <w:rPr>
          <w:rFonts w:ascii="Arial" w:hAnsi="Arial" w:cs="Arial"/>
          <w:sz w:val="24"/>
          <w:szCs w:val="24"/>
        </w:rPr>
        <w:tab/>
        <w:t xml:space="preserve">O rasporedu utvrđivanja psihofizičkog stanja djeteta Ured državne uprave u Sisačko-moslavačkoj županiji obavještava roditelja/skrbnika/staratelja ( u daljnjem tekstu: roditelj) putem medija, oglasnih ploča odgojno-obrazovnih i zdravstvenih ustanova te mrežnih stranica Ureda. </w:t>
      </w:r>
      <w:r w:rsidRPr="006A1B8F">
        <w:rPr>
          <w:rFonts w:ascii="Arial" w:hAnsi="Arial" w:cs="Arial"/>
          <w:sz w:val="24"/>
          <w:szCs w:val="24"/>
        </w:rPr>
        <w:tab/>
      </w:r>
    </w:p>
    <w:p w:rsidR="000D7A3D" w:rsidRPr="006A1B8F" w:rsidRDefault="000D7A3D" w:rsidP="000D7A3D">
      <w:pPr>
        <w:jc w:val="both"/>
        <w:rPr>
          <w:rFonts w:ascii="Arial" w:hAnsi="Arial" w:cs="Arial"/>
          <w:sz w:val="24"/>
          <w:szCs w:val="24"/>
        </w:rPr>
      </w:pPr>
      <w:r w:rsidRPr="006A1B8F">
        <w:rPr>
          <w:rFonts w:ascii="Arial" w:hAnsi="Arial" w:cs="Arial"/>
          <w:sz w:val="24"/>
          <w:szCs w:val="24"/>
        </w:rPr>
        <w:tab/>
      </w:r>
      <w:r w:rsidRPr="006A1B8F">
        <w:rPr>
          <w:rFonts w:ascii="Arial" w:hAnsi="Arial" w:cs="Arial"/>
          <w:b/>
          <w:sz w:val="24"/>
          <w:szCs w:val="24"/>
        </w:rPr>
        <w:t>Prijevremeni upis</w:t>
      </w:r>
      <w:r w:rsidRPr="006A1B8F">
        <w:rPr>
          <w:rFonts w:ascii="Arial" w:hAnsi="Arial" w:cs="Arial"/>
          <w:sz w:val="24"/>
          <w:szCs w:val="24"/>
        </w:rPr>
        <w:t xml:space="preserve"> u prvi razred svoga djeteta može zatražiti roditelj za dijete koje će do kraja 2015. godine navršiti šest godine života. Zahtjev (Obrazac 6.) se podnosi Uredu državne uprave najkasnije do 31. ožujka 2015. godine. Po uredno podnesenom zahtjevu Ured će uvrstiti dijete na popis djece za osnovnu školu kojoj dijete pripada prema upisnom području.</w:t>
      </w:r>
    </w:p>
    <w:p w:rsidR="000D7A3D" w:rsidRPr="006A1B8F" w:rsidRDefault="000D7A3D" w:rsidP="000D7A3D">
      <w:pPr>
        <w:jc w:val="both"/>
        <w:rPr>
          <w:rFonts w:ascii="Arial" w:hAnsi="Arial" w:cs="Arial"/>
          <w:sz w:val="24"/>
          <w:szCs w:val="24"/>
        </w:rPr>
      </w:pPr>
      <w:r w:rsidRPr="006A1B8F">
        <w:rPr>
          <w:rFonts w:ascii="Arial" w:hAnsi="Arial" w:cs="Arial"/>
          <w:sz w:val="24"/>
          <w:szCs w:val="24"/>
        </w:rPr>
        <w:t>Za dijete koje je bilo uključeno u predškolski program roditelj osim zahtjeva dostavlja i mišljenje stručnog tima predškolske ustanove o psihofizičkom stanju djeteta.</w:t>
      </w:r>
    </w:p>
    <w:p w:rsidR="000D7A3D" w:rsidRPr="006A1B8F" w:rsidRDefault="000D7A3D" w:rsidP="000D7A3D">
      <w:pPr>
        <w:jc w:val="both"/>
        <w:rPr>
          <w:rFonts w:ascii="Arial" w:hAnsi="Arial" w:cs="Arial"/>
          <w:sz w:val="24"/>
          <w:szCs w:val="24"/>
        </w:rPr>
      </w:pPr>
      <w:r w:rsidRPr="006A1B8F">
        <w:rPr>
          <w:rFonts w:ascii="Arial" w:hAnsi="Arial" w:cs="Arial"/>
          <w:sz w:val="24"/>
          <w:szCs w:val="24"/>
        </w:rPr>
        <w:t>Prijevremeni upis odobrit će se djetetu na temelju dokumentacije o rezultatima psihološkog testiranja i mišljenja Stručnog povjerenstva škole (Obrazac 4.a).</w:t>
      </w:r>
    </w:p>
    <w:p w:rsidR="000D7A3D" w:rsidRPr="006A1B8F" w:rsidRDefault="000D7A3D" w:rsidP="000D7A3D">
      <w:pPr>
        <w:jc w:val="both"/>
        <w:rPr>
          <w:rFonts w:ascii="Arial" w:hAnsi="Arial" w:cs="Arial"/>
          <w:sz w:val="24"/>
          <w:szCs w:val="24"/>
        </w:rPr>
      </w:pPr>
      <w:r w:rsidRPr="006A1B8F">
        <w:rPr>
          <w:rFonts w:ascii="Arial" w:hAnsi="Arial" w:cs="Arial"/>
          <w:sz w:val="24"/>
          <w:szCs w:val="24"/>
        </w:rPr>
        <w:tab/>
      </w:r>
      <w:r w:rsidRPr="006A1B8F">
        <w:rPr>
          <w:rFonts w:ascii="Arial" w:hAnsi="Arial" w:cs="Arial"/>
          <w:b/>
          <w:sz w:val="24"/>
          <w:szCs w:val="24"/>
        </w:rPr>
        <w:t xml:space="preserve">Odgodu upisa </w:t>
      </w:r>
      <w:r w:rsidRPr="006A1B8F">
        <w:rPr>
          <w:rFonts w:ascii="Arial" w:hAnsi="Arial" w:cs="Arial"/>
          <w:sz w:val="24"/>
          <w:szCs w:val="24"/>
        </w:rPr>
        <w:t xml:space="preserve">u prvi razred osnovne škole može zatražiti Stručno povjerenstvo škole nakon provedenog postupka utvrđivanja psihofizičkog stanja djeteta. Prijedlog i mišljenje za odgodu upisa dostavlja Uredu na obrascu </w:t>
      </w:r>
      <w:smartTag w:uri="urn:schemas-microsoft-com:office:smarttags" w:element="metricconverter">
        <w:smartTagPr>
          <w:attr w:name="ProductID" w:val="4. a"/>
        </w:smartTagPr>
        <w:r w:rsidRPr="006A1B8F">
          <w:rPr>
            <w:rFonts w:ascii="Arial" w:hAnsi="Arial" w:cs="Arial"/>
            <w:sz w:val="24"/>
            <w:szCs w:val="24"/>
          </w:rPr>
          <w:t>4. a</w:t>
        </w:r>
      </w:smartTag>
      <w:r w:rsidRPr="006A1B8F">
        <w:rPr>
          <w:rFonts w:ascii="Arial" w:hAnsi="Arial" w:cs="Arial"/>
          <w:sz w:val="24"/>
          <w:szCs w:val="24"/>
        </w:rPr>
        <w:t>.</w:t>
      </w:r>
    </w:p>
    <w:p w:rsidR="000D7A3D" w:rsidRPr="006A1B8F" w:rsidRDefault="000D7A3D" w:rsidP="000D7A3D">
      <w:pPr>
        <w:jc w:val="both"/>
        <w:rPr>
          <w:rFonts w:ascii="Arial" w:hAnsi="Arial" w:cs="Arial"/>
          <w:sz w:val="24"/>
          <w:szCs w:val="24"/>
        </w:rPr>
      </w:pPr>
      <w:r w:rsidRPr="006A1B8F">
        <w:rPr>
          <w:rFonts w:ascii="Arial" w:hAnsi="Arial" w:cs="Arial"/>
          <w:sz w:val="24"/>
          <w:szCs w:val="24"/>
        </w:rPr>
        <w:t>Djetetu kojem je odgođen upis u prvi razred osnovne škole sljedeće godine bit će uvršteno na popis školskih obveznika radi ponovnog utvrđivanja psihofizičkog stanja.</w:t>
      </w:r>
    </w:p>
    <w:p w:rsidR="000D7A3D" w:rsidRPr="006A1B8F" w:rsidRDefault="000D7A3D" w:rsidP="000D7A3D">
      <w:pPr>
        <w:jc w:val="both"/>
        <w:rPr>
          <w:rFonts w:ascii="Arial" w:hAnsi="Arial" w:cs="Arial"/>
          <w:sz w:val="24"/>
          <w:szCs w:val="24"/>
        </w:rPr>
      </w:pPr>
      <w:r w:rsidRPr="006A1B8F">
        <w:rPr>
          <w:rFonts w:ascii="Arial" w:hAnsi="Arial" w:cs="Arial"/>
          <w:sz w:val="24"/>
          <w:szCs w:val="24"/>
        </w:rPr>
        <w:tab/>
      </w:r>
      <w:r w:rsidRPr="006A1B8F">
        <w:rPr>
          <w:rFonts w:ascii="Arial" w:hAnsi="Arial" w:cs="Arial"/>
          <w:b/>
          <w:sz w:val="24"/>
          <w:szCs w:val="24"/>
        </w:rPr>
        <w:t>Privremeno oslobađanje od upisa</w:t>
      </w:r>
      <w:r w:rsidRPr="006A1B8F">
        <w:rPr>
          <w:rFonts w:ascii="Arial" w:hAnsi="Arial" w:cs="Arial"/>
          <w:sz w:val="24"/>
          <w:szCs w:val="24"/>
        </w:rPr>
        <w:t xml:space="preserve"> u prvi razred ostvaruje dijete kojemu je zdravlje teško oštećeno ili ima višestruke teškoće.</w:t>
      </w:r>
    </w:p>
    <w:p w:rsidR="000D7A3D" w:rsidRDefault="000D7A3D" w:rsidP="000D7A3D">
      <w:pPr>
        <w:jc w:val="both"/>
        <w:rPr>
          <w:rFonts w:ascii="Arial" w:hAnsi="Arial" w:cs="Arial"/>
          <w:sz w:val="24"/>
          <w:szCs w:val="24"/>
        </w:rPr>
      </w:pPr>
      <w:r w:rsidRPr="006A1B8F">
        <w:rPr>
          <w:rFonts w:ascii="Arial" w:hAnsi="Arial" w:cs="Arial"/>
          <w:sz w:val="24"/>
          <w:szCs w:val="24"/>
        </w:rPr>
        <w:t>Zahtjev za privremeno oslobađanje od upisa u prvi razred roditelj podnosi Uredu (Obrazac 6.). Osim zahtjeva roditelj dostavlja i medicinsku dokumentaciju o zdravstvenom i razvojnom stanju djeteta, te nalaz, odnosno mišljenje jedinstvenog tijela vještačenja.</w:t>
      </w:r>
    </w:p>
    <w:p w:rsidR="007D37BD" w:rsidRDefault="007D37BD" w:rsidP="000D7A3D">
      <w:pPr>
        <w:jc w:val="both"/>
        <w:rPr>
          <w:rFonts w:ascii="Arial" w:hAnsi="Arial" w:cs="Arial"/>
          <w:sz w:val="24"/>
          <w:szCs w:val="24"/>
        </w:rPr>
      </w:pPr>
    </w:p>
    <w:p w:rsidR="007D37BD" w:rsidRPr="006A1B8F" w:rsidRDefault="007D37BD" w:rsidP="000D7A3D">
      <w:pPr>
        <w:jc w:val="both"/>
        <w:rPr>
          <w:rFonts w:ascii="Arial" w:hAnsi="Arial" w:cs="Arial"/>
          <w:sz w:val="24"/>
          <w:szCs w:val="24"/>
        </w:rPr>
      </w:pPr>
    </w:p>
    <w:p w:rsidR="007D37BD" w:rsidRDefault="000D7A3D" w:rsidP="000D7A3D">
      <w:pPr>
        <w:jc w:val="both"/>
        <w:rPr>
          <w:rFonts w:ascii="Arial" w:hAnsi="Arial" w:cs="Arial"/>
          <w:sz w:val="24"/>
          <w:szCs w:val="24"/>
        </w:rPr>
      </w:pPr>
      <w:r w:rsidRPr="006A1B8F">
        <w:rPr>
          <w:rFonts w:ascii="Arial" w:hAnsi="Arial" w:cs="Arial"/>
          <w:sz w:val="24"/>
          <w:szCs w:val="24"/>
        </w:rPr>
        <w:tab/>
      </w:r>
    </w:p>
    <w:p w:rsidR="007D37BD" w:rsidRDefault="007D37BD" w:rsidP="000D7A3D">
      <w:pPr>
        <w:jc w:val="both"/>
        <w:rPr>
          <w:rFonts w:ascii="Arial" w:hAnsi="Arial" w:cs="Arial"/>
          <w:sz w:val="24"/>
          <w:szCs w:val="24"/>
        </w:rPr>
      </w:pPr>
    </w:p>
    <w:p w:rsidR="007D37BD" w:rsidRDefault="007D37BD" w:rsidP="000D7A3D">
      <w:pPr>
        <w:jc w:val="both"/>
        <w:rPr>
          <w:rFonts w:ascii="Arial" w:hAnsi="Arial" w:cs="Arial"/>
          <w:sz w:val="24"/>
          <w:szCs w:val="24"/>
        </w:rPr>
      </w:pPr>
    </w:p>
    <w:p w:rsidR="006956ED" w:rsidRPr="006A1B8F" w:rsidRDefault="000D7A3D" w:rsidP="007D37BD">
      <w:pPr>
        <w:ind w:firstLine="708"/>
        <w:jc w:val="both"/>
        <w:rPr>
          <w:rFonts w:ascii="Arial" w:hAnsi="Arial" w:cs="Arial"/>
          <w:sz w:val="24"/>
          <w:szCs w:val="24"/>
        </w:rPr>
      </w:pPr>
      <w:r w:rsidRPr="006A1B8F">
        <w:rPr>
          <w:rFonts w:ascii="Arial" w:hAnsi="Arial" w:cs="Arial"/>
          <w:sz w:val="24"/>
          <w:szCs w:val="24"/>
        </w:rPr>
        <w:t>Učenik se može upisati u prvi razred osnovne škole kojoj ne pripada prema upisnom području ako to ne izaziva povećanje broja razrednih odjela u osnovnoj školi u koju se upisuje, ako se upisuje u školu koja izvodi alternativni, međunarodni te program na jeziku i pismu nacionalnih manjina, ako se upisuje u školu kojoj je osnivač druga pravna ili fizička osoba.</w:t>
      </w:r>
    </w:p>
    <w:p w:rsidR="000D7A3D" w:rsidRDefault="000D7A3D" w:rsidP="000D7A3D">
      <w:pPr>
        <w:ind w:firstLine="708"/>
        <w:jc w:val="both"/>
        <w:rPr>
          <w:rFonts w:ascii="Arial" w:hAnsi="Arial" w:cs="Arial"/>
          <w:sz w:val="24"/>
          <w:szCs w:val="24"/>
        </w:rPr>
      </w:pPr>
      <w:r w:rsidRPr="006A1B8F">
        <w:rPr>
          <w:rFonts w:ascii="Arial" w:hAnsi="Arial" w:cs="Arial"/>
          <w:sz w:val="24"/>
          <w:szCs w:val="24"/>
        </w:rPr>
        <w:t>Prije podnošenja zahtjeva za upis u drugu školu, dijete mora pregledati Stručno povjerenstvo škole koju je trebalo pohađati na upisnom području utvrđenom na temelju prebivališta, odnosno prijavljenog boravišta.</w:t>
      </w:r>
    </w:p>
    <w:p w:rsidR="007D37BD" w:rsidRPr="006A1B8F" w:rsidRDefault="007D37BD" w:rsidP="000D7A3D">
      <w:pPr>
        <w:ind w:firstLine="708"/>
        <w:jc w:val="both"/>
        <w:rPr>
          <w:rFonts w:ascii="Arial" w:hAnsi="Arial" w:cs="Arial"/>
          <w:sz w:val="24"/>
          <w:szCs w:val="24"/>
        </w:rPr>
      </w:pPr>
    </w:p>
    <w:p w:rsidR="000D7A3D" w:rsidRPr="006A1B8F" w:rsidRDefault="000D7A3D" w:rsidP="000D7A3D">
      <w:pPr>
        <w:jc w:val="both"/>
        <w:rPr>
          <w:rFonts w:ascii="Arial" w:hAnsi="Arial" w:cs="Arial"/>
          <w:sz w:val="24"/>
          <w:szCs w:val="24"/>
        </w:rPr>
      </w:pPr>
    </w:p>
    <w:p w:rsidR="000D7A3D" w:rsidRPr="006A1B8F" w:rsidRDefault="000D7A3D" w:rsidP="000D7A3D">
      <w:pPr>
        <w:jc w:val="both"/>
        <w:rPr>
          <w:rFonts w:ascii="Arial" w:hAnsi="Arial" w:cs="Arial"/>
          <w:b/>
          <w:sz w:val="24"/>
          <w:szCs w:val="24"/>
        </w:rPr>
      </w:pPr>
      <w:r w:rsidRPr="006A1B8F">
        <w:rPr>
          <w:rFonts w:ascii="Arial" w:hAnsi="Arial" w:cs="Arial"/>
          <w:sz w:val="24"/>
          <w:szCs w:val="24"/>
        </w:rPr>
        <w:tab/>
      </w:r>
      <w:r w:rsidRPr="006A1B8F">
        <w:rPr>
          <w:rFonts w:ascii="Arial" w:hAnsi="Arial" w:cs="Arial"/>
          <w:b/>
          <w:sz w:val="24"/>
          <w:szCs w:val="24"/>
        </w:rPr>
        <w:t xml:space="preserve">Obrasci zahtjeva mogu se preuzeti sa mrežne stranice Ureda državne uprave: </w:t>
      </w:r>
      <w:hyperlink r:id="rId5" w:history="1">
        <w:r w:rsidRPr="006A1B8F">
          <w:rPr>
            <w:rStyle w:val="Hiperveza"/>
            <w:rFonts w:ascii="Arial" w:hAnsi="Arial" w:cs="Arial"/>
            <w:b/>
            <w:sz w:val="24"/>
            <w:szCs w:val="24"/>
          </w:rPr>
          <w:t>www.udu-smz.hr</w:t>
        </w:r>
      </w:hyperlink>
      <w:r w:rsidRPr="006A1B8F">
        <w:rPr>
          <w:rFonts w:ascii="Arial" w:hAnsi="Arial" w:cs="Arial"/>
          <w:b/>
          <w:sz w:val="24"/>
          <w:szCs w:val="24"/>
        </w:rPr>
        <w:t xml:space="preserve"> ili se mo</w:t>
      </w:r>
      <w:r>
        <w:rPr>
          <w:rFonts w:ascii="Arial" w:hAnsi="Arial" w:cs="Arial"/>
          <w:b/>
          <w:sz w:val="24"/>
          <w:szCs w:val="24"/>
        </w:rPr>
        <w:t>gu</w:t>
      </w:r>
      <w:r w:rsidRPr="006A1B8F">
        <w:rPr>
          <w:rFonts w:ascii="Arial" w:hAnsi="Arial" w:cs="Arial"/>
          <w:b/>
          <w:sz w:val="24"/>
          <w:szCs w:val="24"/>
        </w:rPr>
        <w:t xml:space="preserve"> </w:t>
      </w:r>
      <w:r>
        <w:rPr>
          <w:rFonts w:ascii="Arial" w:hAnsi="Arial" w:cs="Arial"/>
          <w:b/>
          <w:sz w:val="24"/>
          <w:szCs w:val="24"/>
        </w:rPr>
        <w:t>preuzeti</w:t>
      </w:r>
      <w:r w:rsidRPr="006A1B8F">
        <w:rPr>
          <w:rFonts w:ascii="Arial" w:hAnsi="Arial" w:cs="Arial"/>
          <w:b/>
          <w:sz w:val="24"/>
          <w:szCs w:val="24"/>
        </w:rPr>
        <w:t xml:space="preserve"> u Uredu državne uprave SMŽ, Službi za društvene djelatnosti i imovinsko-pravne poslove.</w:t>
      </w:r>
    </w:p>
    <w:p w:rsidR="000D7A3D" w:rsidRPr="006A1B8F" w:rsidRDefault="000D7A3D" w:rsidP="000D7A3D">
      <w:pPr>
        <w:jc w:val="both"/>
        <w:rPr>
          <w:rFonts w:ascii="Arial" w:hAnsi="Arial" w:cs="Arial"/>
          <w:b/>
          <w:sz w:val="24"/>
          <w:szCs w:val="24"/>
        </w:rPr>
      </w:pPr>
    </w:p>
    <w:p w:rsidR="000D7A3D" w:rsidRPr="006A1B8F" w:rsidRDefault="000D7A3D" w:rsidP="000D7A3D">
      <w:pPr>
        <w:rPr>
          <w:rFonts w:ascii="Arial" w:hAnsi="Arial" w:cs="Arial"/>
          <w:b/>
          <w:sz w:val="24"/>
          <w:szCs w:val="24"/>
        </w:rPr>
      </w:pPr>
    </w:p>
    <w:p w:rsidR="000D7A3D" w:rsidRPr="006A1B8F" w:rsidRDefault="000D7A3D" w:rsidP="000D7A3D">
      <w:pPr>
        <w:rPr>
          <w:rFonts w:ascii="Arial" w:hAnsi="Arial" w:cs="Arial"/>
          <w:b/>
          <w:sz w:val="24"/>
          <w:szCs w:val="24"/>
        </w:rPr>
      </w:pPr>
      <w:r w:rsidRPr="006A1B8F">
        <w:rPr>
          <w:rFonts w:ascii="Arial" w:hAnsi="Arial" w:cs="Arial"/>
          <w:b/>
          <w:sz w:val="24"/>
          <w:szCs w:val="24"/>
        </w:rPr>
        <w:t>PREDBILJEŽBE ZA LIJEČNIČKE PREGLEDE</w:t>
      </w:r>
    </w:p>
    <w:p w:rsidR="000D7A3D" w:rsidRPr="006A1B8F" w:rsidRDefault="000D7A3D" w:rsidP="000D7A3D">
      <w:pPr>
        <w:rPr>
          <w:rFonts w:ascii="Arial" w:hAnsi="Arial" w:cs="Arial"/>
          <w:b/>
          <w:sz w:val="24"/>
          <w:szCs w:val="24"/>
        </w:rPr>
      </w:pPr>
    </w:p>
    <w:p w:rsidR="000D7A3D" w:rsidRDefault="000D7A3D" w:rsidP="000D7A3D">
      <w:pPr>
        <w:jc w:val="both"/>
        <w:rPr>
          <w:rFonts w:ascii="Arial" w:hAnsi="Arial" w:cs="Arial"/>
          <w:sz w:val="24"/>
          <w:szCs w:val="24"/>
        </w:rPr>
      </w:pPr>
      <w:r w:rsidRPr="006A1B8F">
        <w:rPr>
          <w:rFonts w:ascii="Arial" w:hAnsi="Arial" w:cs="Arial"/>
          <w:b/>
          <w:sz w:val="24"/>
          <w:szCs w:val="24"/>
        </w:rPr>
        <w:tab/>
      </w:r>
      <w:r w:rsidRPr="006A1B8F">
        <w:rPr>
          <w:rFonts w:ascii="Arial" w:hAnsi="Arial" w:cs="Arial"/>
          <w:sz w:val="24"/>
          <w:szCs w:val="24"/>
        </w:rPr>
        <w:t>Predbilježbe za liječničke preglede vršit će se u Zavodu za javno zdravstvo, Služba za školsku i sveučilišnu medicinu, Sisak, K. Tomislava 1 kod nadležnih liječnika školske medicine kako slijedi:</w:t>
      </w:r>
    </w:p>
    <w:p w:rsidR="006956ED" w:rsidRPr="006A1B8F" w:rsidRDefault="006956ED" w:rsidP="000D7A3D">
      <w:pPr>
        <w:jc w:val="both"/>
        <w:rPr>
          <w:rFonts w:ascii="Arial" w:hAnsi="Arial" w:cs="Arial"/>
          <w:sz w:val="24"/>
          <w:szCs w:val="24"/>
        </w:rPr>
      </w:pPr>
    </w:p>
    <w:p w:rsidR="000D7A3D" w:rsidRPr="006A1B8F" w:rsidRDefault="000D7A3D" w:rsidP="000D7A3D">
      <w:pPr>
        <w:jc w:val="both"/>
        <w:rPr>
          <w:rFonts w:ascii="Arial" w:hAnsi="Arial" w:cs="Arial"/>
          <w:sz w:val="24"/>
          <w:szCs w:val="24"/>
        </w:rPr>
      </w:pPr>
    </w:p>
    <w:p w:rsidR="000D7A3D" w:rsidRPr="006A1B8F" w:rsidRDefault="000D7A3D" w:rsidP="000D7A3D">
      <w:pPr>
        <w:jc w:val="both"/>
        <w:rPr>
          <w:rFonts w:ascii="Arial" w:hAnsi="Arial" w:cs="Arial"/>
          <w:b/>
          <w:sz w:val="24"/>
          <w:szCs w:val="24"/>
        </w:rPr>
      </w:pPr>
      <w:proofErr w:type="spellStart"/>
      <w:r w:rsidRPr="006A1B8F">
        <w:rPr>
          <w:rFonts w:ascii="Arial" w:hAnsi="Arial" w:cs="Arial"/>
          <w:b/>
          <w:sz w:val="24"/>
          <w:szCs w:val="24"/>
        </w:rPr>
        <w:t>Dr</w:t>
      </w:r>
      <w:proofErr w:type="spellEnd"/>
      <w:r w:rsidRPr="006A1B8F">
        <w:rPr>
          <w:rFonts w:ascii="Arial" w:hAnsi="Arial" w:cs="Arial"/>
          <w:b/>
          <w:sz w:val="24"/>
          <w:szCs w:val="24"/>
        </w:rPr>
        <w:t xml:space="preserve">. Mirjana </w:t>
      </w:r>
      <w:proofErr w:type="spellStart"/>
      <w:r w:rsidRPr="006A1B8F">
        <w:rPr>
          <w:rFonts w:ascii="Arial" w:hAnsi="Arial" w:cs="Arial"/>
          <w:b/>
          <w:sz w:val="24"/>
          <w:szCs w:val="24"/>
        </w:rPr>
        <w:t>Zjača</w:t>
      </w:r>
      <w:proofErr w:type="spellEnd"/>
      <w:r w:rsidRPr="006A1B8F">
        <w:rPr>
          <w:rFonts w:ascii="Arial" w:hAnsi="Arial" w:cs="Arial"/>
          <w:b/>
          <w:sz w:val="24"/>
          <w:szCs w:val="24"/>
        </w:rPr>
        <w:t xml:space="preserve"> Novosel ponedjeljkom o</w:t>
      </w:r>
      <w:r w:rsidR="006956ED">
        <w:rPr>
          <w:rFonts w:ascii="Arial" w:hAnsi="Arial" w:cs="Arial"/>
          <w:b/>
          <w:sz w:val="24"/>
          <w:szCs w:val="24"/>
        </w:rPr>
        <w:t>d 8-13,30 sati za:</w:t>
      </w:r>
    </w:p>
    <w:p w:rsidR="000D7A3D" w:rsidRDefault="000D7A3D" w:rsidP="006956ED">
      <w:pPr>
        <w:jc w:val="both"/>
        <w:rPr>
          <w:rFonts w:ascii="Arial" w:hAnsi="Arial" w:cs="Arial"/>
          <w:b/>
          <w:sz w:val="24"/>
          <w:szCs w:val="24"/>
        </w:rPr>
      </w:pPr>
      <w:r w:rsidRPr="006956ED">
        <w:rPr>
          <w:rFonts w:ascii="Arial" w:hAnsi="Arial" w:cs="Arial"/>
          <w:b/>
          <w:sz w:val="24"/>
          <w:szCs w:val="24"/>
        </w:rPr>
        <w:t>OSNOVU ŠKOLU ZVONIMIRA FRANKA, KUTINA I PODRUČNE ŠKOLE GOJILO I ILOVA</w:t>
      </w:r>
      <w:r w:rsidRPr="006956ED">
        <w:rPr>
          <w:rFonts w:ascii="Arial" w:hAnsi="Arial" w:cs="Arial"/>
          <w:b/>
          <w:sz w:val="24"/>
          <w:szCs w:val="24"/>
        </w:rPr>
        <w:tab/>
      </w:r>
    </w:p>
    <w:p w:rsidR="006956ED" w:rsidRPr="006956ED" w:rsidRDefault="006956ED" w:rsidP="006956ED">
      <w:pPr>
        <w:jc w:val="both"/>
        <w:rPr>
          <w:rFonts w:ascii="Arial" w:hAnsi="Arial" w:cs="Arial"/>
          <w:b/>
          <w:sz w:val="24"/>
          <w:szCs w:val="24"/>
        </w:rPr>
      </w:pPr>
    </w:p>
    <w:p w:rsidR="000D7A3D" w:rsidRPr="006A1B8F" w:rsidRDefault="000D7A3D" w:rsidP="000D7A3D">
      <w:pPr>
        <w:jc w:val="both"/>
        <w:rPr>
          <w:rFonts w:ascii="Arial" w:hAnsi="Arial" w:cs="Arial"/>
          <w:sz w:val="24"/>
          <w:szCs w:val="24"/>
        </w:rPr>
      </w:pPr>
      <w:r w:rsidRPr="006A1B8F">
        <w:rPr>
          <w:rFonts w:ascii="Arial" w:hAnsi="Arial" w:cs="Arial"/>
          <w:sz w:val="24"/>
          <w:szCs w:val="24"/>
        </w:rPr>
        <w:t>Prilikom predbilježbe roditelj će dobiti detaljnije informacije o postupku i terminima liječničkog pregleda (obavljanje specijalističkih pregleda, vađenje krvi i slično).</w:t>
      </w:r>
    </w:p>
    <w:p w:rsidR="000D7A3D" w:rsidRPr="006A1B8F" w:rsidRDefault="000D7A3D" w:rsidP="000D7A3D">
      <w:pPr>
        <w:jc w:val="both"/>
        <w:rPr>
          <w:rFonts w:ascii="Arial" w:hAnsi="Arial" w:cs="Arial"/>
          <w:sz w:val="24"/>
          <w:szCs w:val="24"/>
        </w:rPr>
      </w:pPr>
    </w:p>
    <w:p w:rsidR="000D7A3D" w:rsidRPr="006A1B8F" w:rsidRDefault="000D7A3D" w:rsidP="000D7A3D">
      <w:pPr>
        <w:jc w:val="both"/>
        <w:rPr>
          <w:rFonts w:ascii="Arial" w:hAnsi="Arial" w:cs="Arial"/>
          <w:sz w:val="24"/>
          <w:szCs w:val="24"/>
        </w:rPr>
      </w:pPr>
    </w:p>
    <w:p w:rsidR="000D7A3D" w:rsidRDefault="000D7A3D" w:rsidP="000D7A3D">
      <w:pPr>
        <w:jc w:val="both"/>
        <w:rPr>
          <w:rFonts w:ascii="Arial" w:hAnsi="Arial" w:cs="Arial"/>
          <w:sz w:val="24"/>
          <w:szCs w:val="24"/>
        </w:rPr>
      </w:pPr>
      <w:r w:rsidRPr="006A1B8F">
        <w:rPr>
          <w:rFonts w:ascii="Arial" w:hAnsi="Arial" w:cs="Arial"/>
          <w:sz w:val="24"/>
          <w:szCs w:val="24"/>
        </w:rPr>
        <w:tab/>
      </w:r>
      <w:r w:rsidRPr="006956ED">
        <w:rPr>
          <w:rFonts w:ascii="Arial" w:hAnsi="Arial" w:cs="Arial"/>
          <w:sz w:val="24"/>
          <w:szCs w:val="24"/>
          <w:u w:val="single"/>
        </w:rPr>
        <w:t>Dokumenti koje je potrebno donijeti na liječnički pregled</w:t>
      </w:r>
      <w:r w:rsidRPr="006A1B8F">
        <w:rPr>
          <w:rFonts w:ascii="Arial" w:hAnsi="Arial" w:cs="Arial"/>
          <w:sz w:val="24"/>
          <w:szCs w:val="24"/>
        </w:rPr>
        <w:t>:</w:t>
      </w:r>
    </w:p>
    <w:p w:rsidR="00B75FBE" w:rsidRPr="006A1B8F" w:rsidRDefault="00B75FBE" w:rsidP="000D7A3D">
      <w:pPr>
        <w:jc w:val="both"/>
        <w:rPr>
          <w:rFonts w:ascii="Arial" w:hAnsi="Arial" w:cs="Arial"/>
          <w:sz w:val="24"/>
          <w:szCs w:val="24"/>
        </w:rPr>
      </w:pPr>
    </w:p>
    <w:p w:rsidR="000D7A3D" w:rsidRPr="006956ED" w:rsidRDefault="000D7A3D" w:rsidP="000D7A3D">
      <w:pPr>
        <w:numPr>
          <w:ilvl w:val="0"/>
          <w:numId w:val="8"/>
        </w:numPr>
        <w:jc w:val="both"/>
        <w:rPr>
          <w:rFonts w:ascii="Arial" w:hAnsi="Arial" w:cs="Arial"/>
          <w:b/>
          <w:sz w:val="24"/>
          <w:szCs w:val="24"/>
        </w:rPr>
      </w:pPr>
      <w:r w:rsidRPr="006956ED">
        <w:rPr>
          <w:rFonts w:ascii="Arial" w:hAnsi="Arial" w:cs="Arial"/>
          <w:b/>
          <w:sz w:val="24"/>
          <w:szCs w:val="24"/>
        </w:rPr>
        <w:t>važeću zdravstvenu iskaznicu -</w:t>
      </w:r>
      <w:r w:rsidR="006956ED">
        <w:rPr>
          <w:rFonts w:ascii="Arial" w:hAnsi="Arial" w:cs="Arial"/>
          <w:b/>
          <w:sz w:val="24"/>
          <w:szCs w:val="24"/>
        </w:rPr>
        <w:t xml:space="preserve"> </w:t>
      </w:r>
      <w:r w:rsidRPr="006956ED">
        <w:rPr>
          <w:rFonts w:ascii="Arial" w:hAnsi="Arial" w:cs="Arial"/>
          <w:b/>
          <w:sz w:val="24"/>
          <w:szCs w:val="24"/>
        </w:rPr>
        <w:t>OIB djeteta</w:t>
      </w:r>
    </w:p>
    <w:p w:rsidR="000D7A3D" w:rsidRPr="006956ED" w:rsidRDefault="000D7A3D" w:rsidP="000D7A3D">
      <w:pPr>
        <w:numPr>
          <w:ilvl w:val="0"/>
          <w:numId w:val="8"/>
        </w:numPr>
        <w:jc w:val="both"/>
        <w:rPr>
          <w:rFonts w:ascii="Arial" w:hAnsi="Arial" w:cs="Arial"/>
          <w:b/>
          <w:sz w:val="24"/>
          <w:szCs w:val="24"/>
        </w:rPr>
      </w:pPr>
      <w:r w:rsidRPr="006956ED">
        <w:rPr>
          <w:rFonts w:ascii="Arial" w:hAnsi="Arial" w:cs="Arial"/>
          <w:b/>
          <w:sz w:val="24"/>
          <w:szCs w:val="24"/>
        </w:rPr>
        <w:t>zdravstveni karton dječjeg liječnika</w:t>
      </w:r>
    </w:p>
    <w:p w:rsidR="000D7A3D" w:rsidRPr="006956ED" w:rsidRDefault="000D7A3D" w:rsidP="000D7A3D">
      <w:pPr>
        <w:numPr>
          <w:ilvl w:val="0"/>
          <w:numId w:val="8"/>
        </w:numPr>
        <w:jc w:val="both"/>
        <w:rPr>
          <w:rFonts w:ascii="Arial" w:hAnsi="Arial" w:cs="Arial"/>
          <w:b/>
          <w:sz w:val="24"/>
          <w:szCs w:val="24"/>
        </w:rPr>
      </w:pPr>
      <w:r w:rsidRPr="006956ED">
        <w:rPr>
          <w:rFonts w:ascii="Arial" w:hAnsi="Arial" w:cs="Arial"/>
          <w:b/>
          <w:sz w:val="24"/>
          <w:szCs w:val="24"/>
        </w:rPr>
        <w:t>potvrdu liječnika stomatologa o pregledu zubi</w:t>
      </w:r>
    </w:p>
    <w:p w:rsidR="00F07A76" w:rsidRPr="006956ED" w:rsidRDefault="000D7A3D" w:rsidP="00EB158C">
      <w:pPr>
        <w:numPr>
          <w:ilvl w:val="0"/>
          <w:numId w:val="8"/>
        </w:numPr>
        <w:jc w:val="both"/>
        <w:rPr>
          <w:rFonts w:ascii="Arial" w:hAnsi="Arial" w:cs="Arial"/>
          <w:b/>
          <w:sz w:val="24"/>
          <w:szCs w:val="24"/>
        </w:rPr>
      </w:pPr>
      <w:r w:rsidRPr="006956ED">
        <w:rPr>
          <w:rFonts w:ascii="Arial" w:hAnsi="Arial" w:cs="Arial"/>
          <w:b/>
          <w:sz w:val="24"/>
          <w:szCs w:val="24"/>
        </w:rPr>
        <w:t>laboratorijski nalaz hemoglobina</w:t>
      </w:r>
    </w:p>
    <w:p w:rsidR="00F07A76" w:rsidRDefault="00F07A76" w:rsidP="00F07A76">
      <w:pPr>
        <w:rPr>
          <w:rFonts w:ascii="Times New Roman" w:hAnsi="Times New Roman"/>
          <w:b/>
          <w:i/>
          <w:sz w:val="18"/>
          <w:szCs w:val="18"/>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3"/>
        <w:gridCol w:w="3451"/>
        <w:gridCol w:w="4346"/>
      </w:tblGrid>
      <w:tr w:rsidR="00F07A76" w:rsidRPr="00F07A76" w:rsidTr="00EB158C">
        <w:trPr>
          <w:trHeight w:val="626"/>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F07A76" w:rsidRPr="00F07A76" w:rsidRDefault="00F07A76">
            <w:pPr>
              <w:jc w:val="center"/>
              <w:rPr>
                <w:rFonts w:ascii="Times New Roman" w:hAnsi="Times New Roman"/>
                <w:sz w:val="24"/>
                <w:szCs w:val="24"/>
              </w:rPr>
            </w:pPr>
            <w:r w:rsidRPr="00F07A76">
              <w:rPr>
                <w:rFonts w:ascii="Times New Roman" w:hAnsi="Times New Roman"/>
                <w:sz w:val="24"/>
                <w:szCs w:val="24"/>
              </w:rPr>
              <w:t>MJESTO ODRŽAVANJA PREGLEDA DJECE</w:t>
            </w:r>
          </w:p>
        </w:tc>
        <w:tc>
          <w:tcPr>
            <w:tcW w:w="3451" w:type="dxa"/>
            <w:tcBorders>
              <w:top w:val="single" w:sz="4" w:space="0" w:color="auto"/>
              <w:left w:val="single" w:sz="4" w:space="0" w:color="auto"/>
              <w:bottom w:val="single" w:sz="4" w:space="0" w:color="auto"/>
              <w:right w:val="single" w:sz="4" w:space="0" w:color="auto"/>
            </w:tcBorders>
            <w:vAlign w:val="center"/>
            <w:hideMark/>
          </w:tcPr>
          <w:p w:rsidR="00F07A76" w:rsidRPr="00F07A76" w:rsidRDefault="00F07A76">
            <w:pPr>
              <w:jc w:val="center"/>
              <w:rPr>
                <w:rFonts w:ascii="Times New Roman" w:hAnsi="Times New Roman"/>
                <w:sz w:val="24"/>
                <w:szCs w:val="24"/>
              </w:rPr>
            </w:pPr>
            <w:r w:rsidRPr="00F07A76">
              <w:rPr>
                <w:rFonts w:ascii="Times New Roman" w:hAnsi="Times New Roman"/>
                <w:sz w:val="24"/>
                <w:szCs w:val="24"/>
              </w:rPr>
              <w:t>PERIOD I VRIJEME ODRŽAVANJA PREGLEDA DJECE</w:t>
            </w:r>
          </w:p>
        </w:tc>
        <w:tc>
          <w:tcPr>
            <w:tcW w:w="4346" w:type="dxa"/>
            <w:tcBorders>
              <w:top w:val="single" w:sz="4" w:space="0" w:color="auto"/>
              <w:left w:val="single" w:sz="4" w:space="0" w:color="auto"/>
              <w:bottom w:val="single" w:sz="4" w:space="0" w:color="auto"/>
              <w:right w:val="single" w:sz="4" w:space="0" w:color="auto"/>
            </w:tcBorders>
            <w:vAlign w:val="center"/>
            <w:hideMark/>
          </w:tcPr>
          <w:p w:rsidR="00F07A76" w:rsidRPr="00F07A76" w:rsidRDefault="00F07A76">
            <w:pPr>
              <w:jc w:val="center"/>
              <w:rPr>
                <w:rFonts w:ascii="Times New Roman" w:hAnsi="Times New Roman"/>
                <w:sz w:val="24"/>
                <w:szCs w:val="24"/>
              </w:rPr>
            </w:pPr>
            <w:r w:rsidRPr="00F07A76">
              <w:rPr>
                <w:rFonts w:ascii="Times New Roman" w:hAnsi="Times New Roman"/>
                <w:sz w:val="24"/>
                <w:szCs w:val="24"/>
              </w:rPr>
              <w:t>NAZIV ŠKOLE</w:t>
            </w:r>
          </w:p>
        </w:tc>
      </w:tr>
      <w:tr w:rsidR="00EB158C" w:rsidRPr="00F07A76" w:rsidTr="00F72F4F">
        <w:trPr>
          <w:trHeight w:val="3126"/>
          <w:jc w:val="center"/>
        </w:trPr>
        <w:tc>
          <w:tcPr>
            <w:tcW w:w="2033" w:type="dxa"/>
            <w:tcBorders>
              <w:top w:val="single" w:sz="4" w:space="0" w:color="auto"/>
              <w:left w:val="single" w:sz="4" w:space="0" w:color="auto"/>
              <w:bottom w:val="single" w:sz="4" w:space="0" w:color="auto"/>
              <w:right w:val="single" w:sz="4" w:space="0" w:color="auto"/>
            </w:tcBorders>
            <w:vAlign w:val="center"/>
            <w:hideMark/>
          </w:tcPr>
          <w:p w:rsidR="00EB158C" w:rsidRPr="00F07A76" w:rsidRDefault="00EB158C">
            <w:pPr>
              <w:jc w:val="center"/>
              <w:rPr>
                <w:rFonts w:ascii="Times New Roman" w:hAnsi="Times New Roman"/>
                <w:b/>
                <w:i/>
                <w:sz w:val="24"/>
                <w:szCs w:val="24"/>
              </w:rPr>
            </w:pPr>
            <w:r w:rsidRPr="00F07A76">
              <w:rPr>
                <w:rFonts w:ascii="Times New Roman" w:hAnsi="Times New Roman"/>
                <w:b/>
                <w:i/>
                <w:sz w:val="24"/>
                <w:szCs w:val="24"/>
              </w:rPr>
              <w:t>DOM ZDRAVLJA KUTINA</w:t>
            </w:r>
          </w:p>
        </w:tc>
        <w:tc>
          <w:tcPr>
            <w:tcW w:w="3451" w:type="dxa"/>
            <w:tcBorders>
              <w:top w:val="single" w:sz="4" w:space="0" w:color="auto"/>
              <w:left w:val="single" w:sz="4" w:space="0" w:color="auto"/>
              <w:right w:val="single" w:sz="4" w:space="0" w:color="auto"/>
            </w:tcBorders>
            <w:vAlign w:val="center"/>
          </w:tcPr>
          <w:p w:rsidR="00EB158C" w:rsidRPr="00F07A76" w:rsidRDefault="00EB158C" w:rsidP="00EB158C">
            <w:pPr>
              <w:ind w:left="360"/>
              <w:jc w:val="both"/>
              <w:rPr>
                <w:rFonts w:ascii="Times New Roman" w:hAnsi="Times New Roman"/>
                <w:b/>
                <w:i/>
                <w:sz w:val="24"/>
                <w:szCs w:val="24"/>
              </w:rPr>
            </w:pPr>
            <w:r w:rsidRPr="00F07A76">
              <w:rPr>
                <w:rFonts w:ascii="Times New Roman" w:hAnsi="Times New Roman"/>
                <w:b/>
                <w:i/>
                <w:sz w:val="24"/>
                <w:szCs w:val="24"/>
              </w:rPr>
              <w:t>1.3. – 17.4.2015.</w:t>
            </w:r>
          </w:p>
          <w:p w:rsidR="00EB158C" w:rsidRPr="00F07A76" w:rsidRDefault="00EB158C">
            <w:pPr>
              <w:ind w:left="360"/>
              <w:jc w:val="center"/>
              <w:rPr>
                <w:rFonts w:ascii="Times New Roman" w:hAnsi="Times New Roman"/>
                <w:b/>
                <w:i/>
                <w:sz w:val="24"/>
                <w:szCs w:val="24"/>
              </w:rPr>
            </w:pPr>
          </w:p>
          <w:p w:rsidR="00EB158C" w:rsidRDefault="00EB158C" w:rsidP="00F07A76">
            <w:pPr>
              <w:rPr>
                <w:rFonts w:ascii="Times New Roman" w:hAnsi="Times New Roman"/>
                <w:b/>
                <w:i/>
                <w:sz w:val="24"/>
                <w:szCs w:val="24"/>
              </w:rPr>
            </w:pPr>
            <w:r w:rsidRPr="00F07A76">
              <w:rPr>
                <w:rFonts w:ascii="Times New Roman" w:hAnsi="Times New Roman"/>
                <w:b/>
                <w:i/>
                <w:sz w:val="24"/>
                <w:szCs w:val="24"/>
              </w:rPr>
              <w:t xml:space="preserve">PONEDJELJKOM I SRIJEDOM </w:t>
            </w:r>
          </w:p>
          <w:p w:rsidR="00EB158C" w:rsidRPr="00F07A76" w:rsidRDefault="00EB158C" w:rsidP="00F07A76">
            <w:pPr>
              <w:rPr>
                <w:rFonts w:ascii="Times New Roman" w:hAnsi="Times New Roman"/>
                <w:b/>
                <w:i/>
                <w:sz w:val="24"/>
                <w:szCs w:val="24"/>
              </w:rPr>
            </w:pPr>
            <w:r w:rsidRPr="00F07A76">
              <w:rPr>
                <w:rFonts w:ascii="Times New Roman" w:hAnsi="Times New Roman"/>
                <w:b/>
                <w:i/>
                <w:sz w:val="24"/>
                <w:szCs w:val="24"/>
              </w:rPr>
              <w:t>OD 13 – 18 SATI</w:t>
            </w:r>
          </w:p>
          <w:p w:rsidR="00EB158C" w:rsidRPr="00F07A76" w:rsidRDefault="00EB158C">
            <w:pPr>
              <w:jc w:val="center"/>
              <w:rPr>
                <w:rFonts w:ascii="Times New Roman" w:hAnsi="Times New Roman"/>
                <w:b/>
                <w:i/>
                <w:sz w:val="24"/>
                <w:szCs w:val="24"/>
              </w:rPr>
            </w:pPr>
          </w:p>
          <w:p w:rsidR="00EB158C" w:rsidRDefault="00EB158C" w:rsidP="00F07A76">
            <w:pPr>
              <w:rPr>
                <w:rFonts w:ascii="Times New Roman" w:hAnsi="Times New Roman"/>
                <w:b/>
                <w:i/>
                <w:sz w:val="24"/>
                <w:szCs w:val="24"/>
              </w:rPr>
            </w:pPr>
            <w:r w:rsidRPr="00F07A76">
              <w:rPr>
                <w:rFonts w:ascii="Times New Roman" w:hAnsi="Times New Roman"/>
                <w:b/>
                <w:i/>
                <w:sz w:val="24"/>
                <w:szCs w:val="24"/>
              </w:rPr>
              <w:t xml:space="preserve">UTORKOM, </w:t>
            </w:r>
          </w:p>
          <w:p w:rsidR="00EB158C" w:rsidRDefault="00EB158C" w:rsidP="00F07A76">
            <w:pPr>
              <w:rPr>
                <w:rFonts w:ascii="Times New Roman" w:hAnsi="Times New Roman"/>
                <w:b/>
                <w:i/>
                <w:sz w:val="24"/>
                <w:szCs w:val="24"/>
              </w:rPr>
            </w:pPr>
            <w:r w:rsidRPr="00F07A76">
              <w:rPr>
                <w:rFonts w:ascii="Times New Roman" w:hAnsi="Times New Roman"/>
                <w:b/>
                <w:i/>
                <w:sz w:val="24"/>
                <w:szCs w:val="24"/>
              </w:rPr>
              <w:t xml:space="preserve">ČETVRTKOM I </w:t>
            </w:r>
          </w:p>
          <w:p w:rsidR="00EB158C" w:rsidRPr="00F07A76" w:rsidRDefault="00EB158C" w:rsidP="00F07A76">
            <w:pPr>
              <w:rPr>
                <w:rFonts w:ascii="Times New Roman" w:hAnsi="Times New Roman"/>
                <w:b/>
                <w:i/>
                <w:sz w:val="24"/>
                <w:szCs w:val="24"/>
              </w:rPr>
            </w:pPr>
            <w:r w:rsidRPr="00F07A76">
              <w:rPr>
                <w:rFonts w:ascii="Times New Roman" w:hAnsi="Times New Roman"/>
                <w:b/>
                <w:i/>
                <w:sz w:val="24"/>
                <w:szCs w:val="24"/>
              </w:rPr>
              <w:t>PETKOM OD 8 – 13 SATI</w:t>
            </w:r>
          </w:p>
        </w:tc>
        <w:tc>
          <w:tcPr>
            <w:tcW w:w="4346" w:type="dxa"/>
            <w:tcBorders>
              <w:top w:val="single" w:sz="4" w:space="0" w:color="auto"/>
              <w:left w:val="single" w:sz="4" w:space="0" w:color="auto"/>
              <w:right w:val="single" w:sz="4" w:space="0" w:color="auto"/>
            </w:tcBorders>
            <w:vAlign w:val="center"/>
            <w:hideMark/>
          </w:tcPr>
          <w:p w:rsidR="00EB158C" w:rsidRPr="00F07A76" w:rsidRDefault="00EB158C" w:rsidP="001C3737">
            <w:pPr>
              <w:numPr>
                <w:ilvl w:val="0"/>
                <w:numId w:val="5"/>
              </w:numPr>
              <w:rPr>
                <w:rFonts w:ascii="Times New Roman" w:hAnsi="Times New Roman"/>
                <w:b/>
                <w:i/>
                <w:sz w:val="24"/>
                <w:szCs w:val="24"/>
              </w:rPr>
            </w:pPr>
            <w:r w:rsidRPr="00F07A76">
              <w:rPr>
                <w:rFonts w:ascii="Times New Roman" w:hAnsi="Times New Roman"/>
                <w:b/>
                <w:i/>
                <w:sz w:val="24"/>
                <w:szCs w:val="24"/>
              </w:rPr>
              <w:t xml:space="preserve">OŠ STJEPANA KEFELJE, KUTINA I PŠ Repušnica, </w:t>
            </w:r>
            <w:proofErr w:type="spellStart"/>
            <w:r w:rsidRPr="00F07A76">
              <w:rPr>
                <w:rFonts w:ascii="Times New Roman" w:hAnsi="Times New Roman"/>
                <w:b/>
                <w:i/>
                <w:sz w:val="24"/>
                <w:szCs w:val="24"/>
              </w:rPr>
              <w:t>Mikleuška</w:t>
            </w:r>
            <w:proofErr w:type="spellEnd"/>
          </w:p>
          <w:p w:rsidR="00EB158C" w:rsidRPr="00F07A76" w:rsidRDefault="00EB158C" w:rsidP="001C3737">
            <w:pPr>
              <w:numPr>
                <w:ilvl w:val="0"/>
                <w:numId w:val="5"/>
              </w:numPr>
              <w:rPr>
                <w:rFonts w:ascii="Times New Roman" w:hAnsi="Times New Roman"/>
                <w:b/>
                <w:i/>
                <w:sz w:val="24"/>
                <w:szCs w:val="24"/>
              </w:rPr>
            </w:pPr>
            <w:r w:rsidRPr="00F07A76">
              <w:rPr>
                <w:rFonts w:ascii="Times New Roman" w:hAnsi="Times New Roman"/>
                <w:b/>
                <w:i/>
                <w:sz w:val="24"/>
                <w:szCs w:val="24"/>
              </w:rPr>
              <w:t xml:space="preserve">OŠ VLADIMIRA VIDRIĆA, KUTINA I PŠ Donja </w:t>
            </w:r>
            <w:proofErr w:type="spellStart"/>
            <w:r w:rsidRPr="00F07A76">
              <w:rPr>
                <w:rFonts w:ascii="Times New Roman" w:hAnsi="Times New Roman"/>
                <w:b/>
                <w:i/>
                <w:sz w:val="24"/>
                <w:szCs w:val="24"/>
              </w:rPr>
              <w:t>Gračenica</w:t>
            </w:r>
            <w:proofErr w:type="spellEnd"/>
            <w:r w:rsidRPr="00F07A76">
              <w:rPr>
                <w:rFonts w:ascii="Times New Roman" w:hAnsi="Times New Roman"/>
                <w:b/>
                <w:i/>
                <w:sz w:val="24"/>
                <w:szCs w:val="24"/>
              </w:rPr>
              <w:t xml:space="preserve">, Gornja </w:t>
            </w:r>
            <w:proofErr w:type="spellStart"/>
            <w:r w:rsidRPr="00F07A76">
              <w:rPr>
                <w:rFonts w:ascii="Times New Roman" w:hAnsi="Times New Roman"/>
                <w:b/>
                <w:i/>
                <w:sz w:val="24"/>
                <w:szCs w:val="24"/>
              </w:rPr>
              <w:t>Gračenica</w:t>
            </w:r>
            <w:proofErr w:type="spellEnd"/>
          </w:p>
          <w:p w:rsidR="00EB158C" w:rsidRPr="00F07A76" w:rsidRDefault="00EB158C" w:rsidP="001C3737">
            <w:pPr>
              <w:numPr>
                <w:ilvl w:val="0"/>
                <w:numId w:val="5"/>
              </w:numPr>
              <w:rPr>
                <w:rFonts w:ascii="Times New Roman" w:hAnsi="Times New Roman"/>
                <w:b/>
                <w:i/>
                <w:sz w:val="24"/>
                <w:szCs w:val="24"/>
              </w:rPr>
            </w:pPr>
            <w:r w:rsidRPr="00F07A76">
              <w:rPr>
                <w:rFonts w:ascii="Times New Roman" w:hAnsi="Times New Roman"/>
                <w:b/>
                <w:i/>
                <w:sz w:val="24"/>
                <w:szCs w:val="24"/>
              </w:rPr>
              <w:t xml:space="preserve">OŠ MATE LOVRAKA, KUTINA I PŠ Kutinska Slatina, </w:t>
            </w:r>
            <w:proofErr w:type="spellStart"/>
            <w:r w:rsidRPr="00F07A76">
              <w:rPr>
                <w:rFonts w:ascii="Times New Roman" w:hAnsi="Times New Roman"/>
                <w:b/>
                <w:i/>
                <w:sz w:val="24"/>
                <w:szCs w:val="24"/>
              </w:rPr>
              <w:t>Stupovača</w:t>
            </w:r>
            <w:proofErr w:type="spellEnd"/>
          </w:p>
          <w:p w:rsidR="00EB158C" w:rsidRPr="00F07A76" w:rsidRDefault="00EB158C" w:rsidP="001C3737">
            <w:pPr>
              <w:numPr>
                <w:ilvl w:val="0"/>
                <w:numId w:val="5"/>
              </w:numPr>
              <w:rPr>
                <w:rFonts w:ascii="Times New Roman" w:hAnsi="Times New Roman"/>
                <w:b/>
                <w:i/>
                <w:sz w:val="24"/>
                <w:szCs w:val="24"/>
              </w:rPr>
            </w:pPr>
            <w:r w:rsidRPr="00F07A76">
              <w:rPr>
                <w:rFonts w:ascii="Times New Roman" w:hAnsi="Times New Roman"/>
                <w:b/>
                <w:i/>
                <w:sz w:val="24"/>
                <w:szCs w:val="24"/>
              </w:rPr>
              <w:t>OŠ ZVONIMIRA FRANKA, KUTINA I PŠ Gojilo, Ilova</w:t>
            </w:r>
          </w:p>
        </w:tc>
      </w:tr>
    </w:tbl>
    <w:p w:rsidR="00F07A76" w:rsidRDefault="00F07A76" w:rsidP="00F07A76">
      <w:pPr>
        <w:rPr>
          <w:rFonts w:ascii="Arial" w:hAnsi="Arial" w:cs="Arial"/>
        </w:rPr>
      </w:pPr>
    </w:p>
    <w:p w:rsidR="006956ED" w:rsidRDefault="006956ED" w:rsidP="00481A77">
      <w:pPr>
        <w:rPr>
          <w:rFonts w:ascii="Arial" w:hAnsi="Arial" w:cs="Arial"/>
          <w:b/>
          <w:sz w:val="24"/>
          <w:szCs w:val="24"/>
        </w:rPr>
      </w:pPr>
    </w:p>
    <w:p w:rsidR="006956ED" w:rsidRDefault="006956ED" w:rsidP="00481A77">
      <w:pPr>
        <w:rPr>
          <w:rFonts w:ascii="Arial" w:hAnsi="Arial" w:cs="Arial"/>
          <w:b/>
          <w:sz w:val="24"/>
          <w:szCs w:val="24"/>
        </w:rPr>
      </w:pPr>
    </w:p>
    <w:p w:rsidR="007D37BD" w:rsidRDefault="007D37BD" w:rsidP="00481A77">
      <w:pPr>
        <w:rPr>
          <w:rFonts w:ascii="Arial" w:hAnsi="Arial" w:cs="Arial"/>
          <w:b/>
          <w:sz w:val="24"/>
          <w:szCs w:val="24"/>
        </w:rPr>
      </w:pPr>
    </w:p>
    <w:p w:rsidR="006956ED" w:rsidRDefault="006956ED" w:rsidP="00481A77">
      <w:pPr>
        <w:rPr>
          <w:rFonts w:ascii="Arial" w:hAnsi="Arial" w:cs="Arial"/>
          <w:b/>
          <w:sz w:val="24"/>
          <w:szCs w:val="24"/>
        </w:rPr>
      </w:pPr>
    </w:p>
    <w:p w:rsidR="00481A77" w:rsidRDefault="00481A77" w:rsidP="00481A77">
      <w:pPr>
        <w:rPr>
          <w:rFonts w:ascii="Arial" w:hAnsi="Arial" w:cs="Arial"/>
          <w:b/>
          <w:sz w:val="24"/>
          <w:szCs w:val="24"/>
        </w:rPr>
      </w:pPr>
      <w:r w:rsidRPr="006A1B8F">
        <w:rPr>
          <w:rFonts w:ascii="Arial" w:hAnsi="Arial" w:cs="Arial"/>
          <w:b/>
          <w:sz w:val="24"/>
          <w:szCs w:val="24"/>
        </w:rPr>
        <w:t>III. UPISI I DOKUMENTACIJA</w:t>
      </w:r>
    </w:p>
    <w:p w:rsidR="007D37BD" w:rsidRPr="006A1B8F" w:rsidRDefault="007D37BD" w:rsidP="00481A77">
      <w:pPr>
        <w:rPr>
          <w:rFonts w:ascii="Arial" w:hAnsi="Arial" w:cs="Arial"/>
          <w:b/>
          <w:sz w:val="24"/>
          <w:szCs w:val="24"/>
        </w:rPr>
      </w:pPr>
    </w:p>
    <w:p w:rsidR="00481A77" w:rsidRPr="006A1B8F" w:rsidRDefault="00481A77" w:rsidP="00481A77">
      <w:pPr>
        <w:rPr>
          <w:rFonts w:ascii="Arial" w:hAnsi="Arial" w:cs="Arial"/>
          <w:b/>
          <w:sz w:val="24"/>
          <w:szCs w:val="24"/>
        </w:rPr>
      </w:pPr>
    </w:p>
    <w:p w:rsidR="00481A77" w:rsidRPr="006956ED" w:rsidRDefault="00481A77" w:rsidP="00481A77">
      <w:pPr>
        <w:jc w:val="both"/>
        <w:rPr>
          <w:rFonts w:ascii="Arial" w:hAnsi="Arial" w:cs="Arial"/>
          <w:sz w:val="24"/>
          <w:szCs w:val="24"/>
        </w:rPr>
      </w:pPr>
      <w:r w:rsidRPr="006A1B8F">
        <w:rPr>
          <w:rFonts w:ascii="Arial" w:hAnsi="Arial" w:cs="Arial"/>
          <w:b/>
          <w:sz w:val="24"/>
          <w:szCs w:val="24"/>
        </w:rPr>
        <w:tab/>
      </w:r>
      <w:r w:rsidRPr="006956ED">
        <w:rPr>
          <w:rFonts w:ascii="Arial" w:hAnsi="Arial" w:cs="Arial"/>
          <w:b/>
          <w:sz w:val="24"/>
          <w:szCs w:val="24"/>
        </w:rPr>
        <w:t xml:space="preserve">Upis djece u prvi razred osnovne škole izvršit </w:t>
      </w:r>
      <w:r w:rsidR="004F4A3E">
        <w:rPr>
          <w:rFonts w:ascii="Arial" w:hAnsi="Arial" w:cs="Arial"/>
          <w:b/>
          <w:sz w:val="24"/>
          <w:szCs w:val="24"/>
        </w:rPr>
        <w:t xml:space="preserve">će se 1., </w:t>
      </w:r>
      <w:r w:rsidR="00160FCB">
        <w:rPr>
          <w:rFonts w:ascii="Arial" w:hAnsi="Arial" w:cs="Arial"/>
          <w:b/>
          <w:sz w:val="24"/>
          <w:szCs w:val="24"/>
        </w:rPr>
        <w:t>2.</w:t>
      </w:r>
      <w:r w:rsidR="004F4A3E">
        <w:rPr>
          <w:rFonts w:ascii="Arial" w:hAnsi="Arial" w:cs="Arial"/>
          <w:b/>
          <w:sz w:val="24"/>
          <w:szCs w:val="24"/>
        </w:rPr>
        <w:t xml:space="preserve"> i 3. </w:t>
      </w:r>
      <w:r w:rsidRPr="006956ED">
        <w:rPr>
          <w:rFonts w:ascii="Arial" w:hAnsi="Arial" w:cs="Arial"/>
          <w:b/>
          <w:sz w:val="24"/>
          <w:szCs w:val="24"/>
        </w:rPr>
        <w:t xml:space="preserve"> lipnja 2015. godine</w:t>
      </w:r>
      <w:r w:rsidRPr="002D09A1">
        <w:rPr>
          <w:rFonts w:ascii="Arial" w:hAnsi="Arial" w:cs="Arial"/>
          <w:sz w:val="24"/>
          <w:szCs w:val="24"/>
        </w:rPr>
        <w:t xml:space="preserve"> u matičnoj školi i područnim razrednim odjelima </w:t>
      </w:r>
      <w:r w:rsidRPr="006956ED">
        <w:rPr>
          <w:rFonts w:ascii="Arial" w:hAnsi="Arial" w:cs="Arial"/>
          <w:sz w:val="24"/>
          <w:szCs w:val="24"/>
        </w:rPr>
        <w:t>p</w:t>
      </w:r>
      <w:r w:rsidR="006956ED" w:rsidRPr="006956ED">
        <w:rPr>
          <w:rFonts w:ascii="Arial" w:hAnsi="Arial" w:cs="Arial"/>
          <w:sz w:val="24"/>
          <w:szCs w:val="24"/>
        </w:rPr>
        <w:t>rema terminima koje će škola naknadno utvrditi.</w:t>
      </w:r>
    </w:p>
    <w:p w:rsidR="006956ED" w:rsidRDefault="00481A77" w:rsidP="006956ED">
      <w:pPr>
        <w:spacing w:before="120"/>
        <w:jc w:val="both"/>
        <w:rPr>
          <w:rFonts w:ascii="Arial" w:hAnsi="Arial" w:cs="Arial"/>
          <w:sz w:val="24"/>
          <w:szCs w:val="24"/>
        </w:rPr>
      </w:pPr>
      <w:r w:rsidRPr="002D09A1">
        <w:rPr>
          <w:rFonts w:ascii="Arial" w:hAnsi="Arial" w:cs="Arial"/>
          <w:sz w:val="24"/>
          <w:szCs w:val="24"/>
        </w:rPr>
        <w:tab/>
        <w:t xml:space="preserve">Kod upisa roditelj je dužan donijeti sljedeće dokumente: </w:t>
      </w:r>
    </w:p>
    <w:p w:rsidR="006956ED" w:rsidRDefault="006956ED" w:rsidP="006956ED">
      <w:pPr>
        <w:ind w:firstLine="708"/>
        <w:jc w:val="both"/>
        <w:rPr>
          <w:rFonts w:ascii="Arial" w:hAnsi="Arial" w:cs="Arial"/>
          <w:sz w:val="24"/>
          <w:szCs w:val="24"/>
        </w:rPr>
      </w:pPr>
      <w:r>
        <w:rPr>
          <w:rFonts w:ascii="Arial" w:hAnsi="Arial" w:cs="Arial"/>
          <w:sz w:val="24"/>
          <w:szCs w:val="24"/>
        </w:rPr>
        <w:t xml:space="preserve">- </w:t>
      </w:r>
      <w:r w:rsidR="00481A77" w:rsidRPr="002D09A1">
        <w:rPr>
          <w:rFonts w:ascii="Arial" w:hAnsi="Arial" w:cs="Arial"/>
          <w:sz w:val="24"/>
          <w:szCs w:val="24"/>
        </w:rPr>
        <w:t xml:space="preserve">liječničko uvjerenje, </w:t>
      </w:r>
    </w:p>
    <w:p w:rsidR="007D37BD" w:rsidRDefault="007D37BD" w:rsidP="006956ED">
      <w:pPr>
        <w:ind w:firstLine="708"/>
        <w:jc w:val="both"/>
        <w:rPr>
          <w:rFonts w:ascii="Arial" w:hAnsi="Arial" w:cs="Arial"/>
          <w:sz w:val="24"/>
          <w:szCs w:val="24"/>
        </w:rPr>
      </w:pPr>
      <w:r>
        <w:rPr>
          <w:rFonts w:ascii="Arial" w:hAnsi="Arial" w:cs="Arial"/>
          <w:sz w:val="24"/>
          <w:szCs w:val="24"/>
        </w:rPr>
        <w:t>- rodni list</w:t>
      </w:r>
    </w:p>
    <w:p w:rsidR="007D37BD" w:rsidRDefault="007D37BD" w:rsidP="006956ED">
      <w:pPr>
        <w:ind w:firstLine="708"/>
        <w:jc w:val="both"/>
        <w:rPr>
          <w:rFonts w:ascii="Arial" w:hAnsi="Arial" w:cs="Arial"/>
          <w:sz w:val="24"/>
          <w:szCs w:val="24"/>
        </w:rPr>
      </w:pPr>
      <w:r>
        <w:rPr>
          <w:rFonts w:ascii="Arial" w:hAnsi="Arial" w:cs="Arial"/>
          <w:sz w:val="24"/>
          <w:szCs w:val="24"/>
        </w:rPr>
        <w:t>- domovnicu</w:t>
      </w:r>
    </w:p>
    <w:p w:rsidR="00481A77" w:rsidRDefault="006956ED" w:rsidP="006956ED">
      <w:pPr>
        <w:ind w:firstLine="708"/>
        <w:jc w:val="both"/>
        <w:rPr>
          <w:rFonts w:ascii="Arial" w:hAnsi="Arial" w:cs="Arial"/>
          <w:sz w:val="24"/>
          <w:szCs w:val="24"/>
        </w:rPr>
      </w:pPr>
      <w:r>
        <w:rPr>
          <w:rFonts w:ascii="Arial" w:hAnsi="Arial" w:cs="Arial"/>
          <w:sz w:val="24"/>
          <w:szCs w:val="24"/>
        </w:rPr>
        <w:t xml:space="preserve">- </w:t>
      </w:r>
      <w:r w:rsidR="00481A77" w:rsidRPr="002D09A1">
        <w:rPr>
          <w:rFonts w:ascii="Arial" w:hAnsi="Arial" w:cs="Arial"/>
          <w:sz w:val="24"/>
          <w:szCs w:val="24"/>
        </w:rPr>
        <w:t>rješenje kojim se odobrava prijevremeni upis (odnosi se na djecu koja do 31. ožujka 2015. godine nemaju navršenih šest godina života).</w:t>
      </w:r>
    </w:p>
    <w:p w:rsidR="006956ED" w:rsidRPr="002D09A1" w:rsidRDefault="006956ED" w:rsidP="006956ED">
      <w:pPr>
        <w:ind w:firstLine="708"/>
        <w:jc w:val="both"/>
        <w:rPr>
          <w:rFonts w:ascii="Arial" w:hAnsi="Arial" w:cs="Arial"/>
          <w:sz w:val="24"/>
          <w:szCs w:val="24"/>
        </w:rPr>
      </w:pPr>
    </w:p>
    <w:p w:rsidR="00481A77" w:rsidRPr="002D09A1" w:rsidRDefault="00481A77" w:rsidP="00481A77">
      <w:pPr>
        <w:jc w:val="both"/>
        <w:rPr>
          <w:rFonts w:ascii="Arial" w:hAnsi="Arial" w:cs="Arial"/>
          <w:sz w:val="24"/>
          <w:szCs w:val="24"/>
        </w:rPr>
      </w:pPr>
      <w:r w:rsidRPr="002D09A1">
        <w:rPr>
          <w:rFonts w:ascii="Arial" w:hAnsi="Arial" w:cs="Arial"/>
          <w:sz w:val="24"/>
          <w:szCs w:val="24"/>
        </w:rPr>
        <w:tab/>
        <w:t xml:space="preserve">Ovaj </w:t>
      </w:r>
      <w:r w:rsidR="006956ED">
        <w:rPr>
          <w:rFonts w:ascii="Arial" w:hAnsi="Arial" w:cs="Arial"/>
          <w:sz w:val="24"/>
          <w:szCs w:val="24"/>
        </w:rPr>
        <w:t xml:space="preserve">Izvadak iz </w:t>
      </w:r>
      <w:r w:rsidRPr="002D09A1">
        <w:rPr>
          <w:rFonts w:ascii="Arial" w:hAnsi="Arial" w:cs="Arial"/>
          <w:sz w:val="24"/>
          <w:szCs w:val="24"/>
        </w:rPr>
        <w:t>Plan</w:t>
      </w:r>
      <w:r w:rsidR="006956ED">
        <w:rPr>
          <w:rFonts w:ascii="Arial" w:hAnsi="Arial" w:cs="Arial"/>
          <w:sz w:val="24"/>
          <w:szCs w:val="24"/>
        </w:rPr>
        <w:t>a upisa objavit će se na mrežnoj stranici OŠ Zvonimira Franka, Kutina.</w:t>
      </w:r>
      <w:r w:rsidRPr="002D09A1">
        <w:rPr>
          <w:rFonts w:ascii="Arial" w:hAnsi="Arial" w:cs="Arial"/>
          <w:sz w:val="24"/>
          <w:szCs w:val="24"/>
        </w:rPr>
        <w:t xml:space="preserve"> </w:t>
      </w:r>
    </w:p>
    <w:p w:rsidR="00E93A6C" w:rsidRDefault="00E93A6C"/>
    <w:p w:rsidR="007D37BD" w:rsidRDefault="007D37BD"/>
    <w:p w:rsidR="007D37BD" w:rsidRDefault="007D37BD"/>
    <w:p w:rsidR="007D37BD" w:rsidRDefault="007D37BD"/>
    <w:p w:rsidR="007D37BD" w:rsidRDefault="007D37BD"/>
    <w:p w:rsidR="007D37BD" w:rsidRPr="007D37BD" w:rsidRDefault="007D37BD">
      <w:pPr>
        <w:rPr>
          <w:rFonts w:ascii="Arial" w:hAnsi="Arial" w:cs="Arial"/>
          <w:sz w:val="24"/>
          <w:szCs w:val="24"/>
        </w:rPr>
      </w:pPr>
      <w:r>
        <w:tab/>
      </w:r>
      <w:r>
        <w:tab/>
      </w:r>
      <w:r>
        <w:tab/>
      </w:r>
      <w:r>
        <w:tab/>
      </w:r>
      <w:r>
        <w:tab/>
      </w:r>
      <w:r>
        <w:tab/>
      </w:r>
      <w:r>
        <w:tab/>
      </w:r>
      <w:r>
        <w:tab/>
      </w:r>
      <w:r>
        <w:tab/>
      </w:r>
      <w:r>
        <w:tab/>
      </w:r>
      <w:r>
        <w:tab/>
      </w:r>
      <w:r w:rsidRPr="007D37BD">
        <w:rPr>
          <w:rFonts w:ascii="Arial" w:hAnsi="Arial" w:cs="Arial"/>
          <w:sz w:val="24"/>
          <w:szCs w:val="24"/>
        </w:rPr>
        <w:t>Ravnatelj:</w:t>
      </w:r>
    </w:p>
    <w:p w:rsidR="007D37BD" w:rsidRPr="007D37BD" w:rsidRDefault="007D37BD">
      <w:pPr>
        <w:rPr>
          <w:rFonts w:ascii="Arial" w:hAnsi="Arial" w:cs="Arial"/>
          <w:sz w:val="24"/>
          <w:szCs w:val="24"/>
        </w:rPr>
      </w:pPr>
    </w:p>
    <w:p w:rsidR="007D37BD" w:rsidRPr="007D37BD" w:rsidRDefault="007D37BD">
      <w:pPr>
        <w:rPr>
          <w:rFonts w:ascii="Arial" w:hAnsi="Arial" w:cs="Arial"/>
          <w:sz w:val="24"/>
          <w:szCs w:val="24"/>
        </w:rPr>
      </w:pPr>
    </w:p>
    <w:p w:rsidR="007D37BD" w:rsidRPr="007D37BD" w:rsidRDefault="007D37BD">
      <w:pPr>
        <w:rPr>
          <w:rFonts w:ascii="Arial" w:hAnsi="Arial" w:cs="Arial"/>
          <w:sz w:val="24"/>
          <w:szCs w:val="24"/>
        </w:rPr>
      </w:pPr>
    </w:p>
    <w:p w:rsidR="007D37BD" w:rsidRPr="007D37BD" w:rsidRDefault="007D37BD">
      <w:pPr>
        <w:rPr>
          <w:rFonts w:ascii="Arial" w:hAnsi="Arial" w:cs="Arial"/>
          <w:sz w:val="24"/>
          <w:szCs w:val="24"/>
        </w:rPr>
      </w:pPr>
      <w:r w:rsidRPr="007D37BD">
        <w:rPr>
          <w:rFonts w:ascii="Arial" w:hAnsi="Arial" w:cs="Arial"/>
          <w:sz w:val="24"/>
          <w:szCs w:val="24"/>
        </w:rPr>
        <w:tab/>
      </w:r>
      <w:r w:rsidRPr="007D37BD">
        <w:rPr>
          <w:rFonts w:ascii="Arial" w:hAnsi="Arial" w:cs="Arial"/>
          <w:sz w:val="24"/>
          <w:szCs w:val="24"/>
        </w:rPr>
        <w:tab/>
      </w:r>
      <w:r w:rsidRPr="007D37BD">
        <w:rPr>
          <w:rFonts w:ascii="Arial" w:hAnsi="Arial" w:cs="Arial"/>
          <w:sz w:val="24"/>
          <w:szCs w:val="24"/>
        </w:rPr>
        <w:tab/>
      </w:r>
      <w:r w:rsidRPr="007D37BD">
        <w:rPr>
          <w:rFonts w:ascii="Arial" w:hAnsi="Arial" w:cs="Arial"/>
          <w:sz w:val="24"/>
          <w:szCs w:val="24"/>
        </w:rPr>
        <w:tab/>
      </w:r>
      <w:r w:rsidRPr="007D37BD">
        <w:rPr>
          <w:rFonts w:ascii="Arial" w:hAnsi="Arial" w:cs="Arial"/>
          <w:sz w:val="24"/>
          <w:szCs w:val="24"/>
        </w:rPr>
        <w:tab/>
      </w:r>
      <w:r w:rsidRPr="007D37BD">
        <w:rPr>
          <w:rFonts w:ascii="Arial" w:hAnsi="Arial" w:cs="Arial"/>
          <w:sz w:val="24"/>
          <w:szCs w:val="24"/>
        </w:rPr>
        <w:tab/>
      </w:r>
      <w:r w:rsidRPr="007D37BD">
        <w:rPr>
          <w:rFonts w:ascii="Arial" w:hAnsi="Arial" w:cs="Arial"/>
          <w:sz w:val="24"/>
          <w:szCs w:val="24"/>
        </w:rPr>
        <w:tab/>
      </w:r>
      <w:r w:rsidRPr="007D37BD">
        <w:rPr>
          <w:rFonts w:ascii="Arial" w:hAnsi="Arial" w:cs="Arial"/>
          <w:sz w:val="24"/>
          <w:szCs w:val="24"/>
        </w:rPr>
        <w:tab/>
      </w:r>
      <w:r w:rsidRPr="007D37BD">
        <w:rPr>
          <w:rFonts w:ascii="Arial" w:hAnsi="Arial" w:cs="Arial"/>
          <w:sz w:val="24"/>
          <w:szCs w:val="24"/>
        </w:rPr>
        <w:tab/>
      </w:r>
      <w:r w:rsidRPr="007D37BD">
        <w:rPr>
          <w:rFonts w:ascii="Arial" w:hAnsi="Arial" w:cs="Arial"/>
          <w:sz w:val="24"/>
          <w:szCs w:val="24"/>
        </w:rPr>
        <w:tab/>
      </w:r>
      <w:r w:rsidRPr="007D37BD">
        <w:rPr>
          <w:rFonts w:ascii="Arial" w:hAnsi="Arial" w:cs="Arial"/>
          <w:sz w:val="24"/>
          <w:szCs w:val="24"/>
        </w:rPr>
        <w:tab/>
        <w:t>/Boro Galić/</w:t>
      </w:r>
    </w:p>
    <w:sectPr w:rsidR="007D37BD" w:rsidRPr="007D37BD" w:rsidSect="00EB158C">
      <w:pgSz w:w="11906" w:h="16838"/>
      <w:pgMar w:top="567" w:right="56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4F9"/>
    <w:multiLevelType w:val="hybridMultilevel"/>
    <w:tmpl w:val="3E6AE7AC"/>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1513406A"/>
    <w:multiLevelType w:val="hybridMultilevel"/>
    <w:tmpl w:val="B0AC4B44"/>
    <w:lvl w:ilvl="0" w:tplc="85BABEF0">
      <w:start w:val="1"/>
      <w:numFmt w:val="bullet"/>
      <w:lvlText w:val="-"/>
      <w:lvlJc w:val="left"/>
      <w:pPr>
        <w:tabs>
          <w:tab w:val="num" w:pos="1014"/>
        </w:tabs>
        <w:ind w:left="992" w:hanging="284"/>
      </w:pPr>
      <w:rPr>
        <w:rFonts w:ascii="Times New Roman" w:eastAsia="Times New Roman" w:hAnsi="Times New Roman" w:cs="Times New Roman" w:hint="default"/>
      </w:rPr>
    </w:lvl>
    <w:lvl w:ilvl="1" w:tplc="041A0003" w:tentative="1">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abstractNum w:abstractNumId="2">
    <w:nsid w:val="2E09566B"/>
    <w:multiLevelType w:val="hybridMultilevel"/>
    <w:tmpl w:val="5E0428FE"/>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nsid w:val="4DAE5B27"/>
    <w:multiLevelType w:val="hybridMultilevel"/>
    <w:tmpl w:val="2F82E976"/>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5A2877A3"/>
    <w:multiLevelType w:val="hybridMultilevel"/>
    <w:tmpl w:val="DEF8705C"/>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710640C6"/>
    <w:multiLevelType w:val="hybridMultilevel"/>
    <w:tmpl w:val="6BC87358"/>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nsid w:val="7B7749CD"/>
    <w:multiLevelType w:val="hybridMultilevel"/>
    <w:tmpl w:val="DFBE2D26"/>
    <w:lvl w:ilvl="0" w:tplc="85BABEF0">
      <w:start w:val="1"/>
      <w:numFmt w:val="bullet"/>
      <w:lvlText w:val="-"/>
      <w:lvlJc w:val="left"/>
      <w:pPr>
        <w:tabs>
          <w:tab w:val="num" w:pos="1014"/>
        </w:tabs>
        <w:ind w:left="992" w:hanging="284"/>
      </w:pPr>
      <w:rPr>
        <w:rFonts w:ascii="Times New Roman" w:eastAsia="Times New Roman" w:hAnsi="Times New Roman" w:cs="Times New Roman" w:hint="default"/>
      </w:rPr>
    </w:lvl>
    <w:lvl w:ilvl="1" w:tplc="041A0003" w:tentative="1">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abstractNum w:abstractNumId="7">
    <w:nsid w:val="7C982ECD"/>
    <w:multiLevelType w:val="hybridMultilevel"/>
    <w:tmpl w:val="5C4AE05C"/>
    <w:lvl w:ilvl="0" w:tplc="85BABEF0">
      <w:start w:val="1"/>
      <w:numFmt w:val="bullet"/>
      <w:lvlText w:val="-"/>
      <w:lvlJc w:val="left"/>
      <w:pPr>
        <w:tabs>
          <w:tab w:val="num" w:pos="1014"/>
        </w:tabs>
        <w:ind w:left="992" w:hanging="284"/>
      </w:pPr>
      <w:rPr>
        <w:rFonts w:ascii="Times New Roman" w:eastAsia="Times New Roman" w:hAnsi="Times New Roman" w:cs="Times New Roman" w:hint="default"/>
      </w:rPr>
    </w:lvl>
    <w:lvl w:ilvl="1" w:tplc="36B878AE">
      <w:start w:val="1"/>
      <w:numFmt w:val="bullet"/>
      <w:lvlText w:val=""/>
      <w:lvlJc w:val="left"/>
      <w:pPr>
        <w:tabs>
          <w:tab w:val="num" w:pos="824"/>
        </w:tabs>
        <w:ind w:left="824" w:hanging="170"/>
      </w:pPr>
      <w:rPr>
        <w:rFonts w:ascii="Wingdings" w:hAnsi="Wingdings"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abstractNum w:abstractNumId="8">
    <w:nsid w:val="7D3B0AC6"/>
    <w:multiLevelType w:val="hybridMultilevel"/>
    <w:tmpl w:val="1AF6B152"/>
    <w:lvl w:ilvl="0" w:tplc="81A4F980">
      <w:numFmt w:val="bullet"/>
      <w:lvlText w:val="-"/>
      <w:lvlJc w:val="left"/>
      <w:pPr>
        <w:ind w:left="720" w:hanging="360"/>
      </w:pPr>
      <w:rPr>
        <w:rFonts w:ascii="Tahoma" w:eastAsia="Times New Roman" w:hAnsi="Tahoma"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7E414A50"/>
    <w:multiLevelType w:val="hybridMultilevel"/>
    <w:tmpl w:val="62F02EEE"/>
    <w:lvl w:ilvl="0" w:tplc="85BABEF0">
      <w:start w:val="1"/>
      <w:numFmt w:val="bullet"/>
      <w:lvlText w:val="-"/>
      <w:lvlJc w:val="left"/>
      <w:pPr>
        <w:tabs>
          <w:tab w:val="num" w:pos="1014"/>
        </w:tabs>
        <w:ind w:left="992" w:hanging="284"/>
      </w:pPr>
      <w:rPr>
        <w:rFonts w:ascii="Times New Roman" w:eastAsia="Times New Roman" w:hAnsi="Times New Roman" w:cs="Times New Roman" w:hint="default"/>
      </w:rPr>
    </w:lvl>
    <w:lvl w:ilvl="1" w:tplc="041A0003" w:tentative="1">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7A76"/>
    <w:rsid w:val="000D7A3D"/>
    <w:rsid w:val="00160FCB"/>
    <w:rsid w:val="001911F9"/>
    <w:rsid w:val="001E6130"/>
    <w:rsid w:val="003201DC"/>
    <w:rsid w:val="00481A77"/>
    <w:rsid w:val="004F4A3E"/>
    <w:rsid w:val="006956ED"/>
    <w:rsid w:val="007D37BD"/>
    <w:rsid w:val="009D7AAF"/>
    <w:rsid w:val="00B75FBE"/>
    <w:rsid w:val="00E73A47"/>
    <w:rsid w:val="00E93A6C"/>
    <w:rsid w:val="00EB158C"/>
    <w:rsid w:val="00F07A76"/>
    <w:rsid w:val="00F315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76"/>
    <w:pPr>
      <w:spacing w:after="0" w:line="240" w:lineRule="auto"/>
    </w:pPr>
    <w:rPr>
      <w:rFonts w:ascii="Tms Rmn" w:eastAsia="Times New Roman" w:hAnsi="Tms Rmn" w:cs="Times New Roman"/>
      <w:sz w:val="20"/>
      <w:szCs w:val="20"/>
      <w:lang w:eastAsia="hr-HR"/>
    </w:rPr>
  </w:style>
  <w:style w:type="paragraph" w:styleId="Naslov1">
    <w:name w:val="heading 1"/>
    <w:basedOn w:val="Normal"/>
    <w:next w:val="Normal"/>
    <w:link w:val="Naslov1Char"/>
    <w:qFormat/>
    <w:rsid w:val="003201DC"/>
    <w:pPr>
      <w:keepNext/>
      <w:outlineLvl w:val="0"/>
    </w:pPr>
    <w:rPr>
      <w:rFonts w:ascii="Times New Roman" w:hAnsi="Times New Roman"/>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0D7A3D"/>
    <w:rPr>
      <w:color w:val="0000FF"/>
      <w:u w:val="single"/>
    </w:rPr>
  </w:style>
  <w:style w:type="character" w:customStyle="1" w:styleId="Naslov1Char">
    <w:name w:val="Naslov 1 Char"/>
    <w:basedOn w:val="Zadanifontodlomka"/>
    <w:link w:val="Naslov1"/>
    <w:rsid w:val="003201DC"/>
    <w:rPr>
      <w:rFonts w:ascii="Times New Roman" w:eastAsia="Times New Roman" w:hAnsi="Times New Roman" w:cs="Times New Roman"/>
      <w:b/>
      <w:szCs w:val="20"/>
      <w:lang w:eastAsia="hr-HR"/>
    </w:rPr>
  </w:style>
  <w:style w:type="paragraph" w:styleId="Tekstbalonia">
    <w:name w:val="Balloon Text"/>
    <w:basedOn w:val="Normal"/>
    <w:link w:val="TekstbaloniaChar"/>
    <w:uiPriority w:val="99"/>
    <w:semiHidden/>
    <w:unhideWhenUsed/>
    <w:rsid w:val="003201DC"/>
    <w:rPr>
      <w:rFonts w:ascii="Tahoma" w:hAnsi="Tahoma" w:cs="Tahoma"/>
      <w:sz w:val="16"/>
      <w:szCs w:val="16"/>
    </w:rPr>
  </w:style>
  <w:style w:type="character" w:customStyle="1" w:styleId="TekstbaloniaChar">
    <w:name w:val="Tekst balončića Char"/>
    <w:basedOn w:val="Zadanifontodlomka"/>
    <w:link w:val="Tekstbalonia"/>
    <w:uiPriority w:val="99"/>
    <w:semiHidden/>
    <w:rsid w:val="003201DC"/>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76"/>
    <w:pPr>
      <w:spacing w:after="0" w:line="240" w:lineRule="auto"/>
    </w:pPr>
    <w:rPr>
      <w:rFonts w:ascii="Tms Rmn" w:eastAsia="Times New Roman" w:hAnsi="Tms Rmn" w:cs="Times New Roman"/>
      <w:sz w:val="20"/>
      <w:szCs w:val="20"/>
      <w:lang w:eastAsia="hr-HR"/>
    </w:rPr>
  </w:style>
  <w:style w:type="paragraph" w:styleId="Naslov1">
    <w:name w:val="heading 1"/>
    <w:basedOn w:val="Normal"/>
    <w:next w:val="Normal"/>
    <w:link w:val="Naslov1Char"/>
    <w:qFormat/>
    <w:rsid w:val="003201DC"/>
    <w:pPr>
      <w:keepNext/>
      <w:outlineLvl w:val="0"/>
    </w:pPr>
    <w:rPr>
      <w:rFonts w:ascii="Times New Roman" w:hAnsi="Times New Roman"/>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0D7A3D"/>
    <w:rPr>
      <w:color w:val="0000FF"/>
      <w:u w:val="single"/>
    </w:rPr>
  </w:style>
  <w:style w:type="character" w:customStyle="1" w:styleId="Naslov1Char">
    <w:name w:val="Naslov 1 Char"/>
    <w:basedOn w:val="Zadanifontodlomka"/>
    <w:link w:val="Naslov1"/>
    <w:rsid w:val="003201DC"/>
    <w:rPr>
      <w:rFonts w:ascii="Times New Roman" w:eastAsia="Times New Roman" w:hAnsi="Times New Roman" w:cs="Times New Roman"/>
      <w:b/>
      <w:szCs w:val="20"/>
      <w:lang w:eastAsia="hr-HR"/>
    </w:rPr>
  </w:style>
  <w:style w:type="paragraph" w:styleId="Tekstbalonia">
    <w:name w:val="Balloon Text"/>
    <w:basedOn w:val="Normal"/>
    <w:link w:val="TekstbaloniaChar"/>
    <w:uiPriority w:val="99"/>
    <w:semiHidden/>
    <w:unhideWhenUsed/>
    <w:rsid w:val="003201DC"/>
    <w:rPr>
      <w:rFonts w:ascii="Tahoma" w:hAnsi="Tahoma" w:cs="Tahoma"/>
      <w:sz w:val="16"/>
      <w:szCs w:val="16"/>
    </w:rPr>
  </w:style>
  <w:style w:type="character" w:customStyle="1" w:styleId="TekstbaloniaChar">
    <w:name w:val="Tekst balončića Char"/>
    <w:basedOn w:val="Zadanifontodlomka"/>
    <w:link w:val="Tekstbalonia"/>
    <w:uiPriority w:val="99"/>
    <w:semiHidden/>
    <w:rsid w:val="003201DC"/>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divs>
    <w:div w:id="352462660">
      <w:bodyDiv w:val="1"/>
      <w:marLeft w:val="0"/>
      <w:marRight w:val="0"/>
      <w:marTop w:val="0"/>
      <w:marBottom w:val="0"/>
      <w:divBdr>
        <w:top w:val="none" w:sz="0" w:space="0" w:color="auto"/>
        <w:left w:val="none" w:sz="0" w:space="0" w:color="auto"/>
        <w:bottom w:val="none" w:sz="0" w:space="0" w:color="auto"/>
        <w:right w:val="none" w:sz="0" w:space="0" w:color="auto"/>
      </w:divBdr>
    </w:div>
    <w:div w:id="18813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u-smz.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admin</cp:lastModifiedBy>
  <cp:revision>3</cp:revision>
  <cp:lastPrinted>2015-03-06T09:48:00Z</cp:lastPrinted>
  <dcterms:created xsi:type="dcterms:W3CDTF">2015-05-18T03:43:00Z</dcterms:created>
  <dcterms:modified xsi:type="dcterms:W3CDTF">2015-05-18T03:43:00Z</dcterms:modified>
</cp:coreProperties>
</file>